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6BB" w:rsidRDefault="00C666BB" w:rsidP="00C666BB">
      <w:pPr>
        <w:pStyle w:val="KonuBal"/>
        <w:rPr>
          <w:b/>
          <w:szCs w:val="24"/>
          <w:u w:val="none"/>
        </w:rPr>
      </w:pPr>
      <w:r>
        <w:rPr>
          <w:b/>
          <w:szCs w:val="24"/>
          <w:u w:val="none"/>
        </w:rPr>
        <w:t>…………………….MÜDÜRLÜĞÜ</w:t>
      </w:r>
    </w:p>
    <w:p w:rsidR="00C666BB" w:rsidRDefault="00C666BB" w:rsidP="00C666BB">
      <w:pPr>
        <w:jc w:val="center"/>
        <w:rPr>
          <w:b/>
          <w:sz w:val="24"/>
          <w:szCs w:val="24"/>
        </w:rPr>
      </w:pPr>
      <w:r>
        <w:rPr>
          <w:b/>
          <w:sz w:val="24"/>
          <w:szCs w:val="24"/>
        </w:rPr>
        <w:t>SABOTAJLARA KARŞI KORUMA PLANI DOSYASI</w:t>
      </w:r>
    </w:p>
    <w:p w:rsidR="00C666BB" w:rsidRDefault="00C666BB" w:rsidP="00C666BB">
      <w:pPr>
        <w:jc w:val="both"/>
        <w:rPr>
          <w:snapToGrid w:val="0"/>
          <w:color w:val="000000"/>
          <w:sz w:val="24"/>
          <w:szCs w:val="24"/>
        </w:rPr>
      </w:pPr>
    </w:p>
    <w:p w:rsidR="00C666BB" w:rsidRDefault="00C666BB" w:rsidP="00C666BB">
      <w:pPr>
        <w:jc w:val="both"/>
        <w:rPr>
          <w:snapToGrid w:val="0"/>
          <w:color w:val="000000"/>
          <w:sz w:val="24"/>
          <w:szCs w:val="24"/>
        </w:rPr>
      </w:pPr>
    </w:p>
    <w:p w:rsidR="00C666BB" w:rsidRDefault="00C666BB" w:rsidP="00C666BB">
      <w:pPr>
        <w:rPr>
          <w:b/>
          <w:sz w:val="24"/>
          <w:szCs w:val="24"/>
        </w:rPr>
      </w:pPr>
      <w:r>
        <w:rPr>
          <w:b/>
          <w:sz w:val="24"/>
          <w:szCs w:val="24"/>
        </w:rPr>
        <w:t>1.KORUNACAK YER HAKKINDA DETAYLI BİLGİLER</w:t>
      </w:r>
    </w:p>
    <w:p w:rsidR="00C666BB" w:rsidRDefault="00C666BB" w:rsidP="00C666BB">
      <w:pPr>
        <w:rPr>
          <w:sz w:val="24"/>
          <w:szCs w:val="24"/>
        </w:rPr>
      </w:pPr>
    </w:p>
    <w:p w:rsidR="00C666BB" w:rsidRDefault="00C666BB" w:rsidP="00C666BB">
      <w:pPr>
        <w:tabs>
          <w:tab w:val="left" w:pos="5103"/>
        </w:tabs>
        <w:rPr>
          <w:color w:val="FF0000"/>
          <w:sz w:val="24"/>
          <w:szCs w:val="24"/>
        </w:rPr>
      </w:pPr>
      <w:r>
        <w:rPr>
          <w:sz w:val="24"/>
          <w:szCs w:val="24"/>
        </w:rPr>
        <w:t>Kuruluşun Adı ve Adresi  Telefon ve Faks noları</w:t>
      </w:r>
      <w:r>
        <w:rPr>
          <w:sz w:val="24"/>
          <w:szCs w:val="24"/>
        </w:rPr>
        <w:tab/>
        <w:t xml:space="preserve">: </w:t>
      </w:r>
      <w:bookmarkStart w:id="0" w:name="_GoBack"/>
      <w:bookmarkEnd w:id="0"/>
    </w:p>
    <w:p w:rsidR="00C666BB" w:rsidRDefault="00C666BB" w:rsidP="00C666BB">
      <w:pPr>
        <w:pStyle w:val="Balk4"/>
        <w:tabs>
          <w:tab w:val="left" w:pos="5103"/>
        </w:tabs>
        <w:rPr>
          <w:szCs w:val="24"/>
        </w:rPr>
      </w:pPr>
      <w:r>
        <w:rPr>
          <w:szCs w:val="24"/>
        </w:rPr>
        <w:t xml:space="preserve"> </w:t>
      </w:r>
    </w:p>
    <w:p w:rsidR="00C666BB" w:rsidRDefault="00C666BB" w:rsidP="00C666BB">
      <w:pPr>
        <w:tabs>
          <w:tab w:val="left" w:pos="5103"/>
        </w:tabs>
        <w:rPr>
          <w:sz w:val="24"/>
          <w:szCs w:val="24"/>
        </w:rPr>
      </w:pPr>
      <w:r>
        <w:rPr>
          <w:sz w:val="24"/>
          <w:szCs w:val="24"/>
        </w:rPr>
        <w:t>Kuruluşun Bağlı Olduğu</w:t>
      </w:r>
    </w:p>
    <w:p w:rsidR="00C666BB" w:rsidRDefault="00C666BB" w:rsidP="00C666BB">
      <w:pPr>
        <w:tabs>
          <w:tab w:val="left" w:pos="5103"/>
        </w:tabs>
        <w:rPr>
          <w:color w:val="FF0000"/>
          <w:sz w:val="24"/>
          <w:szCs w:val="24"/>
        </w:rPr>
      </w:pPr>
      <w:r>
        <w:rPr>
          <w:sz w:val="24"/>
          <w:szCs w:val="24"/>
        </w:rPr>
        <w:t>Kurum ve Kuruluş</w:t>
      </w:r>
      <w:r>
        <w:rPr>
          <w:sz w:val="24"/>
          <w:szCs w:val="24"/>
        </w:rPr>
        <w:tab/>
        <w:t xml:space="preserve">: </w:t>
      </w:r>
    </w:p>
    <w:p w:rsidR="00C666BB" w:rsidRDefault="00C666BB" w:rsidP="00C666BB">
      <w:pPr>
        <w:tabs>
          <w:tab w:val="left" w:pos="5103"/>
        </w:tabs>
        <w:rPr>
          <w:sz w:val="24"/>
          <w:szCs w:val="24"/>
        </w:rPr>
      </w:pPr>
    </w:p>
    <w:p w:rsidR="00C666BB" w:rsidRDefault="00C666BB" w:rsidP="00C666BB">
      <w:pPr>
        <w:tabs>
          <w:tab w:val="left" w:pos="5103"/>
        </w:tabs>
        <w:rPr>
          <w:color w:val="FF0000"/>
          <w:sz w:val="24"/>
          <w:szCs w:val="24"/>
        </w:rPr>
      </w:pPr>
      <w:r>
        <w:rPr>
          <w:sz w:val="24"/>
          <w:szCs w:val="24"/>
        </w:rPr>
        <w:t xml:space="preserve">Planın Yapılış Tarihi </w:t>
      </w:r>
      <w:r>
        <w:rPr>
          <w:sz w:val="24"/>
          <w:szCs w:val="24"/>
        </w:rPr>
        <w:tab/>
        <w:t xml:space="preserve">: </w:t>
      </w:r>
    </w:p>
    <w:p w:rsidR="00C666BB" w:rsidRDefault="00C666BB" w:rsidP="00C666BB">
      <w:pPr>
        <w:tabs>
          <w:tab w:val="left" w:pos="5103"/>
        </w:tabs>
        <w:rPr>
          <w:sz w:val="24"/>
          <w:szCs w:val="24"/>
        </w:rPr>
      </w:pPr>
    </w:p>
    <w:p w:rsidR="00C666BB" w:rsidRDefault="00C666BB" w:rsidP="00C666BB">
      <w:pPr>
        <w:tabs>
          <w:tab w:val="left" w:pos="5103"/>
        </w:tabs>
        <w:rPr>
          <w:color w:val="FF0000"/>
          <w:sz w:val="24"/>
          <w:szCs w:val="24"/>
        </w:rPr>
      </w:pPr>
      <w:r>
        <w:rPr>
          <w:sz w:val="24"/>
          <w:szCs w:val="24"/>
        </w:rPr>
        <w:t>a. Kuruluşun faaliyet konusu ve kapasitesi</w:t>
      </w:r>
      <w:r>
        <w:rPr>
          <w:sz w:val="24"/>
          <w:szCs w:val="24"/>
        </w:rPr>
        <w:tab/>
        <w:t xml:space="preserve">: </w:t>
      </w:r>
    </w:p>
    <w:p w:rsidR="00C666BB" w:rsidRDefault="00C666BB" w:rsidP="00C666BB">
      <w:pPr>
        <w:tabs>
          <w:tab w:val="left" w:pos="5103"/>
        </w:tabs>
        <w:rPr>
          <w:sz w:val="24"/>
          <w:szCs w:val="24"/>
        </w:rPr>
      </w:pPr>
    </w:p>
    <w:p w:rsidR="00C666BB" w:rsidRDefault="00C666BB" w:rsidP="00C666BB">
      <w:pPr>
        <w:tabs>
          <w:tab w:val="left" w:pos="5103"/>
        </w:tabs>
        <w:rPr>
          <w:color w:val="FF0000"/>
          <w:sz w:val="24"/>
          <w:szCs w:val="24"/>
        </w:rPr>
      </w:pPr>
      <w:r>
        <w:rPr>
          <w:sz w:val="24"/>
          <w:szCs w:val="24"/>
        </w:rPr>
        <w:t>b. Yerleşme Durumu (Açık ve kapalı alan olarak)</w:t>
      </w:r>
      <w:r>
        <w:rPr>
          <w:sz w:val="24"/>
          <w:szCs w:val="24"/>
        </w:rPr>
        <w:tab/>
        <w:t xml:space="preserve">: </w:t>
      </w:r>
    </w:p>
    <w:p w:rsidR="00C666BB" w:rsidRDefault="00C666BB" w:rsidP="00C666BB">
      <w:pPr>
        <w:tabs>
          <w:tab w:val="left" w:pos="5103"/>
        </w:tabs>
        <w:rPr>
          <w:sz w:val="24"/>
          <w:szCs w:val="24"/>
        </w:rPr>
      </w:pPr>
      <w:r>
        <w:rPr>
          <w:sz w:val="24"/>
          <w:szCs w:val="24"/>
        </w:rPr>
        <w:t>Ayrıca yönlerine göre cadde ve Sokak Komşularının belirtilmesi</w:t>
      </w:r>
    </w:p>
    <w:p w:rsidR="00C666BB" w:rsidRDefault="00C666BB" w:rsidP="00C666BB">
      <w:pPr>
        <w:rPr>
          <w:sz w:val="24"/>
          <w:szCs w:val="24"/>
        </w:rPr>
      </w:pPr>
    </w:p>
    <w:p w:rsidR="00C666BB" w:rsidRDefault="00C666BB" w:rsidP="00C666BB">
      <w:pPr>
        <w:tabs>
          <w:tab w:val="left" w:pos="5103"/>
        </w:tabs>
        <w:rPr>
          <w:color w:val="FF0000"/>
          <w:sz w:val="24"/>
          <w:szCs w:val="24"/>
        </w:rPr>
      </w:pPr>
      <w:r>
        <w:rPr>
          <w:sz w:val="24"/>
          <w:szCs w:val="24"/>
        </w:rPr>
        <w:t>c. Personel Miktarı</w:t>
      </w:r>
      <w:r>
        <w:rPr>
          <w:sz w:val="24"/>
          <w:szCs w:val="24"/>
        </w:rPr>
        <w:tab/>
        <w:t xml:space="preserve">: </w:t>
      </w:r>
    </w:p>
    <w:p w:rsidR="00C666BB" w:rsidRDefault="00C666BB" w:rsidP="00C666BB">
      <w:pPr>
        <w:rPr>
          <w:sz w:val="24"/>
          <w:szCs w:val="24"/>
        </w:rPr>
      </w:pPr>
    </w:p>
    <w:p w:rsidR="00C666BB" w:rsidRDefault="00C666BB" w:rsidP="00C666BB">
      <w:pPr>
        <w:rPr>
          <w:b/>
          <w:color w:val="FF0000"/>
          <w:sz w:val="24"/>
          <w:szCs w:val="24"/>
        </w:rPr>
      </w:pPr>
      <w:r>
        <w:rPr>
          <w:b/>
          <w:color w:val="FF0000"/>
          <w:sz w:val="24"/>
          <w:szCs w:val="24"/>
        </w:rPr>
        <w:t>Not:-Aşağıdaki görevler örnek olarak yazılmıştır, her kurum kendi personellerinin görevlerini yazacaktır !</w:t>
      </w:r>
    </w:p>
    <w:p w:rsidR="00C666BB" w:rsidRDefault="00C666BB" w:rsidP="00C666BB">
      <w:pPr>
        <w:rPr>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65"/>
        <w:gridCol w:w="3165"/>
        <w:gridCol w:w="3165"/>
      </w:tblGrid>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pStyle w:val="Balk7"/>
              <w:rPr>
                <w:snapToGrid w:val="0"/>
                <w:szCs w:val="24"/>
              </w:rPr>
            </w:pPr>
            <w:r>
              <w:rPr>
                <w:snapToGrid w:val="0"/>
                <w:szCs w:val="24"/>
              </w:rPr>
              <w:t xml:space="preserve">GÖREVİ </w:t>
            </w:r>
          </w:p>
        </w:tc>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napToGrid w:val="0"/>
                <w:sz w:val="24"/>
                <w:szCs w:val="24"/>
              </w:rPr>
            </w:pPr>
            <w:r>
              <w:rPr>
                <w:b/>
                <w:snapToGrid w:val="0"/>
                <w:sz w:val="24"/>
                <w:szCs w:val="24"/>
              </w:rPr>
              <w:t>BAYAN</w:t>
            </w:r>
          </w:p>
        </w:tc>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napToGrid w:val="0"/>
                <w:sz w:val="24"/>
                <w:szCs w:val="24"/>
              </w:rPr>
            </w:pPr>
            <w:r>
              <w:rPr>
                <w:b/>
                <w:snapToGrid w:val="0"/>
                <w:sz w:val="24"/>
                <w:szCs w:val="24"/>
              </w:rPr>
              <w:t>ERKEK</w:t>
            </w: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color w:val="FF0000"/>
                <w:szCs w:val="24"/>
              </w:rPr>
            </w:pPr>
            <w:r>
              <w:rPr>
                <w:b w:val="0"/>
                <w:snapToGrid w:val="0"/>
                <w:color w:val="FF0000"/>
                <w:szCs w:val="24"/>
              </w:rPr>
              <w:t xml:space="preserve">Dekan </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color w:val="FF0000"/>
                <w:szCs w:val="24"/>
              </w:rPr>
            </w:pPr>
            <w:r>
              <w:rPr>
                <w:b w:val="0"/>
                <w:snapToGrid w:val="0"/>
                <w:color w:val="FF0000"/>
                <w:szCs w:val="24"/>
              </w:rPr>
              <w:t xml:space="preserve">Müdür </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color w:val="FF0000"/>
                <w:szCs w:val="24"/>
              </w:rPr>
            </w:pPr>
            <w:r>
              <w:rPr>
                <w:b w:val="0"/>
                <w:snapToGrid w:val="0"/>
                <w:color w:val="FF0000"/>
                <w:szCs w:val="24"/>
              </w:rPr>
              <w:t>Profesör</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color w:val="FF0000"/>
                <w:szCs w:val="24"/>
              </w:rPr>
            </w:pPr>
            <w:r>
              <w:rPr>
                <w:b w:val="0"/>
                <w:snapToGrid w:val="0"/>
                <w:color w:val="FF0000"/>
                <w:szCs w:val="24"/>
              </w:rPr>
              <w:t>Dekan Yardımcısı</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color w:val="FF0000"/>
                <w:szCs w:val="24"/>
              </w:rPr>
            </w:pPr>
            <w:r>
              <w:rPr>
                <w:b w:val="0"/>
                <w:snapToGrid w:val="0"/>
                <w:color w:val="FF0000"/>
                <w:szCs w:val="24"/>
              </w:rPr>
              <w:t>Müdür Yardımcısı</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color w:val="FF0000"/>
                <w:szCs w:val="24"/>
              </w:rPr>
            </w:pPr>
            <w:r>
              <w:rPr>
                <w:b w:val="0"/>
                <w:snapToGrid w:val="0"/>
                <w:color w:val="FF0000"/>
                <w:szCs w:val="24"/>
              </w:rPr>
              <w:t>Doçent</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color w:val="FF0000"/>
                <w:szCs w:val="24"/>
              </w:rPr>
            </w:pPr>
            <w:r>
              <w:rPr>
                <w:b w:val="0"/>
                <w:snapToGrid w:val="0"/>
                <w:color w:val="FF0000"/>
                <w:szCs w:val="24"/>
              </w:rPr>
              <w:t>Yardımcı Doçent</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color w:val="FF0000"/>
                <w:szCs w:val="24"/>
              </w:rPr>
            </w:pPr>
            <w:r>
              <w:rPr>
                <w:b w:val="0"/>
                <w:snapToGrid w:val="0"/>
                <w:color w:val="FF0000"/>
                <w:szCs w:val="24"/>
              </w:rPr>
              <w:t>Araştırma Görevlisi</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color w:val="FF0000"/>
                <w:szCs w:val="24"/>
              </w:rPr>
            </w:pPr>
            <w:r>
              <w:rPr>
                <w:b w:val="0"/>
                <w:snapToGrid w:val="0"/>
                <w:color w:val="FF0000"/>
                <w:szCs w:val="24"/>
              </w:rPr>
              <w:t>Doktor</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color w:val="FF0000"/>
                <w:szCs w:val="24"/>
              </w:rPr>
            </w:pPr>
            <w:r>
              <w:rPr>
                <w:b w:val="0"/>
                <w:snapToGrid w:val="0"/>
                <w:color w:val="FF0000"/>
                <w:szCs w:val="24"/>
              </w:rPr>
              <w:t>Uzman</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color w:val="FF0000"/>
                <w:szCs w:val="24"/>
              </w:rPr>
            </w:pPr>
            <w:r>
              <w:rPr>
                <w:b w:val="0"/>
                <w:snapToGrid w:val="0"/>
                <w:color w:val="FF0000"/>
                <w:szCs w:val="24"/>
              </w:rPr>
              <w:t>Daire Başkanı</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color w:val="FF0000"/>
                <w:szCs w:val="24"/>
              </w:rPr>
            </w:pPr>
            <w:r>
              <w:rPr>
                <w:b w:val="0"/>
                <w:snapToGrid w:val="0"/>
                <w:color w:val="FF0000"/>
                <w:szCs w:val="24"/>
              </w:rPr>
              <w:t xml:space="preserve">Hemşire </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color w:val="FF0000"/>
                <w:szCs w:val="24"/>
              </w:rPr>
            </w:pPr>
            <w:r>
              <w:rPr>
                <w:b w:val="0"/>
                <w:snapToGrid w:val="0"/>
                <w:color w:val="FF0000"/>
                <w:szCs w:val="24"/>
              </w:rPr>
              <w:t>Şube Müdürü</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color w:val="FF0000"/>
                <w:szCs w:val="24"/>
              </w:rPr>
            </w:pPr>
            <w:r>
              <w:rPr>
                <w:b w:val="0"/>
                <w:snapToGrid w:val="0"/>
                <w:color w:val="FF0000"/>
                <w:szCs w:val="24"/>
              </w:rPr>
              <w:t xml:space="preserve">Şef </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color w:val="FF0000"/>
                <w:szCs w:val="24"/>
              </w:rPr>
            </w:pPr>
            <w:r>
              <w:rPr>
                <w:b w:val="0"/>
                <w:snapToGrid w:val="0"/>
                <w:color w:val="FF0000"/>
                <w:szCs w:val="24"/>
              </w:rPr>
              <w:t>V.H.K.İ.</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color w:val="FF0000"/>
                <w:szCs w:val="24"/>
              </w:rPr>
            </w:pPr>
            <w:r>
              <w:rPr>
                <w:b w:val="0"/>
                <w:snapToGrid w:val="0"/>
                <w:color w:val="FF0000"/>
                <w:szCs w:val="24"/>
              </w:rPr>
              <w:t>Bilgisayar İşletmeni</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color w:val="FF0000"/>
                <w:szCs w:val="24"/>
              </w:rPr>
            </w:pPr>
            <w:r>
              <w:rPr>
                <w:b w:val="0"/>
                <w:snapToGrid w:val="0"/>
                <w:color w:val="FF0000"/>
                <w:szCs w:val="24"/>
              </w:rPr>
              <w:t>Memur</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color w:val="FF0000"/>
                <w:szCs w:val="24"/>
              </w:rPr>
            </w:pPr>
            <w:r>
              <w:rPr>
                <w:b w:val="0"/>
                <w:snapToGrid w:val="0"/>
                <w:color w:val="FF0000"/>
                <w:szCs w:val="24"/>
              </w:rPr>
              <w:t>Hizmetli</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color w:val="FF0000"/>
                <w:szCs w:val="24"/>
              </w:rPr>
            </w:pPr>
            <w:r>
              <w:rPr>
                <w:b w:val="0"/>
                <w:snapToGrid w:val="0"/>
                <w:color w:val="FF0000"/>
                <w:szCs w:val="24"/>
              </w:rPr>
              <w:t>Tekniker</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color w:val="FF0000"/>
                <w:szCs w:val="24"/>
              </w:rPr>
            </w:pPr>
            <w:r>
              <w:rPr>
                <w:b w:val="0"/>
                <w:snapToGrid w:val="0"/>
                <w:color w:val="FF0000"/>
                <w:szCs w:val="24"/>
              </w:rPr>
              <w:t xml:space="preserve">Teknisyen </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color w:val="FF0000"/>
                <w:szCs w:val="24"/>
              </w:rPr>
            </w:pPr>
            <w:r>
              <w:rPr>
                <w:b w:val="0"/>
                <w:snapToGrid w:val="0"/>
                <w:color w:val="FF0000"/>
                <w:szCs w:val="24"/>
              </w:rPr>
              <w:t xml:space="preserve">İşçi </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color w:val="FF0000"/>
                <w:szCs w:val="24"/>
              </w:rPr>
            </w:pPr>
            <w:r>
              <w:rPr>
                <w:b w:val="0"/>
                <w:snapToGrid w:val="0"/>
                <w:color w:val="FF0000"/>
                <w:szCs w:val="24"/>
              </w:rPr>
              <w:t>Özel Güvenlik Görevlisi</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pStyle w:val="Balk7"/>
              <w:rPr>
                <w:snapToGrid w:val="0"/>
                <w:szCs w:val="24"/>
              </w:rPr>
            </w:pPr>
            <w:r>
              <w:rPr>
                <w:snapToGrid w:val="0"/>
                <w:szCs w:val="24"/>
              </w:rPr>
              <w:t>TOPLAM</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rPr>
          <w:cantSplit/>
        </w:trPr>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pStyle w:val="Balk7"/>
              <w:rPr>
                <w:snapToGrid w:val="0"/>
                <w:szCs w:val="24"/>
              </w:rPr>
            </w:pPr>
            <w:r>
              <w:rPr>
                <w:snapToGrid w:val="0"/>
                <w:szCs w:val="24"/>
              </w:rPr>
              <w:t xml:space="preserve">GENEL TOPLAM </w:t>
            </w:r>
          </w:p>
        </w:tc>
        <w:tc>
          <w:tcPr>
            <w:tcW w:w="6330" w:type="dxa"/>
            <w:gridSpan w:val="2"/>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bl>
    <w:p w:rsidR="00C666BB" w:rsidRDefault="00C666BB" w:rsidP="00C666BB">
      <w:pPr>
        <w:jc w:val="both"/>
        <w:rPr>
          <w:snapToGrid w:val="0"/>
          <w:sz w:val="24"/>
          <w:szCs w:val="24"/>
        </w:rPr>
      </w:pPr>
      <w:r>
        <w:rPr>
          <w:snapToGrid w:val="0"/>
          <w:sz w:val="24"/>
          <w:szCs w:val="24"/>
        </w:rPr>
        <w:tab/>
      </w:r>
      <w:r>
        <w:rPr>
          <w:snapToGrid w:val="0"/>
          <w:sz w:val="24"/>
          <w:szCs w:val="24"/>
        </w:rPr>
        <w:tab/>
      </w:r>
      <w:r>
        <w:rPr>
          <w:snapToGrid w:val="0"/>
          <w:sz w:val="24"/>
          <w:szCs w:val="24"/>
        </w:rPr>
        <w:tab/>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color w:val="FF0000"/>
          <w:sz w:val="24"/>
          <w:szCs w:val="24"/>
        </w:rPr>
      </w:pPr>
      <w:r>
        <w:rPr>
          <w:snapToGrid w:val="0"/>
          <w:sz w:val="24"/>
          <w:szCs w:val="24"/>
        </w:rPr>
        <w:t>GÜVENLİK AMİRİ ADI SOYADI</w:t>
      </w:r>
      <w:r>
        <w:rPr>
          <w:snapToGrid w:val="0"/>
          <w:sz w:val="24"/>
          <w:szCs w:val="24"/>
        </w:rPr>
        <w:tab/>
      </w:r>
      <w:r>
        <w:rPr>
          <w:snapToGrid w:val="0"/>
          <w:sz w:val="24"/>
          <w:szCs w:val="24"/>
        </w:rPr>
        <w:tab/>
        <w:t xml:space="preserve">: </w:t>
      </w:r>
    </w:p>
    <w:p w:rsidR="00C666BB" w:rsidRDefault="00C666BB" w:rsidP="00C666BB">
      <w:pPr>
        <w:jc w:val="both"/>
        <w:rPr>
          <w:snapToGrid w:val="0"/>
          <w:sz w:val="24"/>
          <w:szCs w:val="24"/>
        </w:rPr>
      </w:pPr>
      <w:r>
        <w:rPr>
          <w:b/>
          <w:snapToGrid w:val="0"/>
          <w:sz w:val="24"/>
          <w:szCs w:val="24"/>
        </w:rPr>
        <w:t>2-KURULUŞTA ALINACAK FİZİKİ VE TEKNİK TEDBİRLER</w:t>
      </w:r>
      <w:r>
        <w:rPr>
          <w:b/>
          <w:snapToGrid w:val="0"/>
          <w:color w:val="0000FF"/>
          <w:sz w:val="24"/>
          <w:szCs w:val="24"/>
        </w:rPr>
        <w:t>:</w:t>
      </w:r>
      <w:r>
        <w:rPr>
          <w:snapToGrid w:val="0"/>
          <w:sz w:val="24"/>
          <w:szCs w:val="24"/>
        </w:rPr>
        <w:t xml:space="preserve"> </w:t>
      </w:r>
    </w:p>
    <w:p w:rsidR="00C666BB" w:rsidRDefault="00C666BB" w:rsidP="00C666BB">
      <w:pPr>
        <w:jc w:val="both"/>
        <w:rPr>
          <w:snapToGrid w:val="0"/>
          <w:sz w:val="24"/>
          <w:szCs w:val="24"/>
        </w:rPr>
      </w:pPr>
      <w:r>
        <w:rPr>
          <w:snapToGrid w:val="0"/>
          <w:sz w:val="24"/>
          <w:szCs w:val="24"/>
        </w:rPr>
        <w:t>Koruma ve Önleme Tedbirleri:</w:t>
      </w:r>
    </w:p>
    <w:p w:rsidR="00C666BB" w:rsidRDefault="00C666BB" w:rsidP="00C666BB">
      <w:pPr>
        <w:jc w:val="both"/>
        <w:rPr>
          <w:snapToGrid w:val="0"/>
          <w:sz w:val="24"/>
          <w:szCs w:val="24"/>
        </w:rPr>
      </w:pPr>
    </w:p>
    <w:p w:rsidR="00C666BB" w:rsidRDefault="004436E2" w:rsidP="00C666BB">
      <w:pPr>
        <w:jc w:val="both"/>
        <w:rPr>
          <w:b/>
          <w:snapToGrid w:val="0"/>
          <w:sz w:val="24"/>
          <w:szCs w:val="24"/>
          <w:u w:val="single"/>
        </w:rPr>
      </w:pPr>
      <w:r>
        <w:rPr>
          <w:b/>
          <w:snapToGrid w:val="0"/>
          <w:sz w:val="24"/>
          <w:szCs w:val="24"/>
          <w:u w:val="single"/>
        </w:rPr>
        <w:t>A</w:t>
      </w:r>
      <w:r w:rsidR="00C666BB">
        <w:rPr>
          <w:b/>
          <w:snapToGrid w:val="0"/>
          <w:sz w:val="24"/>
          <w:szCs w:val="24"/>
          <w:u w:val="single"/>
        </w:rPr>
        <w:t xml:space="preserve"> - Hazırlık Bakımından;</w:t>
      </w:r>
    </w:p>
    <w:p w:rsidR="00C666BB" w:rsidRDefault="00C666BB" w:rsidP="00C666BB">
      <w:pPr>
        <w:jc w:val="both"/>
        <w:rPr>
          <w:snapToGrid w:val="0"/>
          <w:color w:val="FF0000"/>
          <w:sz w:val="24"/>
          <w:szCs w:val="24"/>
        </w:rPr>
      </w:pPr>
    </w:p>
    <w:p w:rsidR="00C666BB" w:rsidRDefault="00C666BB" w:rsidP="00C666BB">
      <w:pPr>
        <w:numPr>
          <w:ilvl w:val="0"/>
          <w:numId w:val="1"/>
        </w:numPr>
        <w:jc w:val="both"/>
        <w:rPr>
          <w:snapToGrid w:val="0"/>
          <w:sz w:val="24"/>
          <w:szCs w:val="24"/>
        </w:rPr>
      </w:pPr>
      <w:r>
        <w:rPr>
          <w:snapToGrid w:val="0"/>
          <w:sz w:val="24"/>
          <w:szCs w:val="24"/>
        </w:rPr>
        <w:t>Sabotaj yapmaya elverişli yerler ve bu yerlerde alınan tedbirler,</w:t>
      </w:r>
    </w:p>
    <w:p w:rsidR="00C666BB" w:rsidRDefault="00C666BB" w:rsidP="00C666BB">
      <w:pPr>
        <w:jc w:val="both"/>
        <w:rPr>
          <w:snapToGrid w:val="0"/>
          <w:color w:val="FF0000"/>
          <w:sz w:val="24"/>
          <w:szCs w:val="24"/>
        </w:rPr>
      </w:pPr>
    </w:p>
    <w:p w:rsidR="00C666BB" w:rsidRDefault="00C666BB" w:rsidP="00C666BB">
      <w:pPr>
        <w:jc w:val="both"/>
        <w:rPr>
          <w:snapToGrid w:val="0"/>
          <w:color w:val="FF0000"/>
          <w:sz w:val="24"/>
          <w:szCs w:val="24"/>
        </w:rPr>
      </w:pPr>
    </w:p>
    <w:p w:rsidR="00C666BB" w:rsidRDefault="00C666BB" w:rsidP="00C666BB">
      <w:pPr>
        <w:numPr>
          <w:ilvl w:val="0"/>
          <w:numId w:val="1"/>
        </w:numPr>
        <w:tabs>
          <w:tab w:val="num" w:pos="284"/>
        </w:tabs>
        <w:ind w:left="0" w:firstLine="0"/>
        <w:jc w:val="both"/>
        <w:rPr>
          <w:snapToGrid w:val="0"/>
          <w:sz w:val="24"/>
          <w:szCs w:val="24"/>
        </w:rPr>
      </w:pPr>
      <w:r>
        <w:rPr>
          <w:snapToGrid w:val="0"/>
          <w:sz w:val="24"/>
          <w:szCs w:val="24"/>
        </w:rPr>
        <w:t>Girilmesi yasak yerlere, yasağı bildiren levhaların ilk bakışta görülebilir biçimde konulması bu gibi yerlerin dış ve iç kapı, merdiven ve pencerelerinde alınan emniyet tedbirleri ve bu tedbirlerin nasıl kontrol edildiği,</w:t>
      </w:r>
    </w:p>
    <w:p w:rsidR="00C666BB" w:rsidRDefault="00C666BB" w:rsidP="00C666BB">
      <w:pPr>
        <w:jc w:val="both"/>
        <w:rPr>
          <w:snapToGrid w:val="0"/>
          <w:color w:val="FF0000"/>
          <w:sz w:val="24"/>
          <w:szCs w:val="24"/>
        </w:rPr>
      </w:pPr>
    </w:p>
    <w:p w:rsidR="00C666BB" w:rsidRDefault="00C666BB" w:rsidP="00C666BB">
      <w:pPr>
        <w:jc w:val="both"/>
        <w:rPr>
          <w:snapToGrid w:val="0"/>
          <w:color w:val="FF0000"/>
          <w:sz w:val="24"/>
          <w:szCs w:val="24"/>
        </w:rPr>
      </w:pPr>
    </w:p>
    <w:p w:rsidR="00C666BB" w:rsidRDefault="00C666BB" w:rsidP="00C666BB">
      <w:pPr>
        <w:numPr>
          <w:ilvl w:val="0"/>
          <w:numId w:val="1"/>
        </w:numPr>
        <w:tabs>
          <w:tab w:val="num" w:pos="284"/>
        </w:tabs>
        <w:ind w:left="0" w:firstLine="0"/>
        <w:jc w:val="both"/>
        <w:rPr>
          <w:snapToGrid w:val="0"/>
          <w:sz w:val="24"/>
          <w:szCs w:val="24"/>
        </w:rPr>
      </w:pPr>
      <w:r>
        <w:rPr>
          <w:snapToGrid w:val="0"/>
          <w:sz w:val="24"/>
          <w:szCs w:val="24"/>
        </w:rPr>
        <w:t>Hizmet binasında özellikle hassas yerlerde çalışan personelin özel ve genel durumunun sürekli şekilde nasıl tetkik ve kontrol edildiği,</w:t>
      </w:r>
    </w:p>
    <w:p w:rsidR="00C666BB" w:rsidRDefault="00C666BB" w:rsidP="00C666BB">
      <w:pPr>
        <w:jc w:val="both"/>
        <w:rPr>
          <w:snapToGrid w:val="0"/>
          <w:color w:val="FF0000"/>
          <w:sz w:val="24"/>
          <w:szCs w:val="24"/>
        </w:rPr>
      </w:pPr>
    </w:p>
    <w:p w:rsidR="00C666BB" w:rsidRDefault="00C666BB" w:rsidP="00C666BB">
      <w:pPr>
        <w:jc w:val="both"/>
        <w:rPr>
          <w:snapToGrid w:val="0"/>
          <w:color w:val="FF0000"/>
          <w:sz w:val="24"/>
          <w:szCs w:val="24"/>
        </w:rPr>
      </w:pPr>
    </w:p>
    <w:p w:rsidR="00C666BB" w:rsidRDefault="00C666BB" w:rsidP="00C666BB">
      <w:pPr>
        <w:numPr>
          <w:ilvl w:val="0"/>
          <w:numId w:val="1"/>
        </w:numPr>
        <w:tabs>
          <w:tab w:val="num" w:pos="284"/>
        </w:tabs>
        <w:ind w:left="0" w:firstLine="0"/>
        <w:jc w:val="both"/>
        <w:rPr>
          <w:sz w:val="24"/>
          <w:szCs w:val="24"/>
        </w:rPr>
      </w:pPr>
      <w:r>
        <w:rPr>
          <w:snapToGrid w:val="0"/>
          <w:sz w:val="24"/>
          <w:szCs w:val="24"/>
        </w:rPr>
        <w:t xml:space="preserve"> Durumları kuşku verici kimseler varsa, bunlar hakkında Dekanlığınız veya Müdürlüğünüz tarafından alınan tedbirler ve bu konuda güvenlik örgütleriyle yapılan temaslar.</w:t>
      </w:r>
    </w:p>
    <w:p w:rsidR="00C666BB" w:rsidRDefault="00C666BB" w:rsidP="00C666BB">
      <w:pPr>
        <w:jc w:val="both"/>
        <w:rPr>
          <w:color w:val="FF0000"/>
          <w:sz w:val="24"/>
          <w:szCs w:val="24"/>
        </w:rPr>
      </w:pPr>
    </w:p>
    <w:p w:rsidR="00C666BB" w:rsidRDefault="00C666BB" w:rsidP="00C666BB">
      <w:pPr>
        <w:jc w:val="both"/>
        <w:rPr>
          <w:color w:val="FF0000"/>
          <w:sz w:val="24"/>
          <w:szCs w:val="24"/>
        </w:rPr>
      </w:pPr>
    </w:p>
    <w:p w:rsidR="00C666BB" w:rsidRDefault="00C666BB" w:rsidP="00C666BB">
      <w:pPr>
        <w:jc w:val="both"/>
        <w:rPr>
          <w:color w:val="FF0000"/>
          <w:sz w:val="24"/>
          <w:szCs w:val="24"/>
        </w:rPr>
      </w:pPr>
    </w:p>
    <w:p w:rsidR="00C666BB" w:rsidRDefault="00C666BB" w:rsidP="00C666BB">
      <w:pPr>
        <w:numPr>
          <w:ilvl w:val="0"/>
          <w:numId w:val="1"/>
        </w:numPr>
        <w:tabs>
          <w:tab w:val="num" w:pos="284"/>
        </w:tabs>
        <w:ind w:left="0" w:firstLine="0"/>
        <w:jc w:val="both"/>
        <w:rPr>
          <w:snapToGrid w:val="0"/>
          <w:sz w:val="24"/>
          <w:szCs w:val="24"/>
        </w:rPr>
      </w:pPr>
      <w:r>
        <w:rPr>
          <w:snapToGrid w:val="0"/>
          <w:sz w:val="24"/>
          <w:szCs w:val="24"/>
        </w:rPr>
        <w:t>Personelin kontrolü için alınmış daha başka ve özel tedbirler varsa, neler olduğu,</w:t>
      </w:r>
    </w:p>
    <w:p w:rsidR="00C666BB" w:rsidRDefault="00C666BB" w:rsidP="00C666BB">
      <w:pPr>
        <w:jc w:val="both"/>
        <w:rPr>
          <w:snapToGrid w:val="0"/>
          <w:color w:val="FF0000"/>
          <w:sz w:val="24"/>
          <w:szCs w:val="24"/>
        </w:rPr>
      </w:pPr>
    </w:p>
    <w:p w:rsidR="00C666BB" w:rsidRDefault="00C666BB" w:rsidP="00C666BB">
      <w:pPr>
        <w:jc w:val="both"/>
        <w:rPr>
          <w:snapToGrid w:val="0"/>
          <w:color w:val="FF0000"/>
          <w:sz w:val="24"/>
          <w:szCs w:val="24"/>
        </w:rPr>
      </w:pPr>
    </w:p>
    <w:p w:rsidR="00C666BB" w:rsidRDefault="00C666BB" w:rsidP="00C666BB">
      <w:pPr>
        <w:jc w:val="both"/>
        <w:rPr>
          <w:snapToGrid w:val="0"/>
          <w:color w:val="FF0000"/>
          <w:sz w:val="24"/>
          <w:szCs w:val="24"/>
        </w:rPr>
      </w:pPr>
    </w:p>
    <w:p w:rsidR="00C666BB" w:rsidRDefault="00C666BB" w:rsidP="00C666BB">
      <w:pPr>
        <w:numPr>
          <w:ilvl w:val="0"/>
          <w:numId w:val="1"/>
        </w:numPr>
        <w:jc w:val="both"/>
        <w:rPr>
          <w:snapToGrid w:val="0"/>
          <w:sz w:val="24"/>
          <w:szCs w:val="24"/>
        </w:rPr>
      </w:pPr>
      <w:r>
        <w:rPr>
          <w:snapToGrid w:val="0"/>
          <w:sz w:val="24"/>
          <w:szCs w:val="24"/>
        </w:rPr>
        <w:t>Yabancı uzmanların ad ve soyadları, uyrukları ve ne şekilde kontrol edildikleri,</w:t>
      </w:r>
    </w:p>
    <w:p w:rsidR="00C666BB" w:rsidRDefault="00C666BB" w:rsidP="00C666BB">
      <w:pPr>
        <w:jc w:val="both"/>
        <w:rPr>
          <w:snapToGrid w:val="0"/>
          <w:color w:val="FF0000"/>
          <w:sz w:val="24"/>
          <w:szCs w:val="24"/>
        </w:rPr>
      </w:pPr>
    </w:p>
    <w:p w:rsidR="00C666BB" w:rsidRDefault="00C666BB" w:rsidP="00C666BB">
      <w:pPr>
        <w:jc w:val="both"/>
        <w:rPr>
          <w:snapToGrid w:val="0"/>
          <w:color w:val="FF0000"/>
          <w:sz w:val="24"/>
          <w:szCs w:val="24"/>
        </w:rPr>
      </w:pPr>
    </w:p>
    <w:p w:rsidR="00C666BB" w:rsidRDefault="00C666BB" w:rsidP="00C666BB">
      <w:pPr>
        <w:jc w:val="both"/>
        <w:rPr>
          <w:snapToGrid w:val="0"/>
          <w:color w:val="FF0000"/>
          <w:sz w:val="24"/>
          <w:szCs w:val="24"/>
        </w:rPr>
      </w:pPr>
    </w:p>
    <w:p w:rsidR="00C666BB" w:rsidRDefault="00C666BB" w:rsidP="00C666BB">
      <w:pPr>
        <w:numPr>
          <w:ilvl w:val="0"/>
          <w:numId w:val="1"/>
        </w:numPr>
        <w:tabs>
          <w:tab w:val="num" w:pos="284"/>
        </w:tabs>
        <w:ind w:left="0" w:firstLine="0"/>
        <w:jc w:val="both"/>
        <w:rPr>
          <w:snapToGrid w:val="0"/>
          <w:sz w:val="24"/>
          <w:szCs w:val="24"/>
        </w:rPr>
      </w:pPr>
      <w:r>
        <w:rPr>
          <w:snapToGrid w:val="0"/>
          <w:sz w:val="24"/>
          <w:szCs w:val="24"/>
        </w:rPr>
        <w:t xml:space="preserve">Sağlanması güç ve geç olacak yedek malzeme depoları ile diğer depoların, ihtiyaç yerleri yakınında kurulup kurulmadıkları ve depoların nasıl korundukları, </w:t>
      </w:r>
    </w:p>
    <w:p w:rsidR="00C666BB" w:rsidRDefault="00C666BB" w:rsidP="00C666BB">
      <w:pPr>
        <w:jc w:val="both"/>
        <w:rPr>
          <w:snapToGrid w:val="0"/>
          <w:color w:val="FF0000"/>
          <w:sz w:val="24"/>
          <w:szCs w:val="24"/>
        </w:rPr>
      </w:pPr>
    </w:p>
    <w:p w:rsidR="00C666BB" w:rsidRDefault="00C666BB" w:rsidP="00C666BB">
      <w:pPr>
        <w:jc w:val="both"/>
        <w:rPr>
          <w:snapToGrid w:val="0"/>
          <w:color w:val="FF0000"/>
          <w:sz w:val="24"/>
          <w:szCs w:val="24"/>
        </w:rPr>
      </w:pPr>
    </w:p>
    <w:p w:rsidR="00C666BB" w:rsidRDefault="00C666BB" w:rsidP="00C666BB">
      <w:pPr>
        <w:jc w:val="both"/>
        <w:rPr>
          <w:snapToGrid w:val="0"/>
          <w:color w:val="FF0000"/>
          <w:sz w:val="24"/>
          <w:szCs w:val="24"/>
        </w:rPr>
      </w:pPr>
    </w:p>
    <w:p w:rsidR="00C666BB" w:rsidRDefault="00C666BB" w:rsidP="00C666BB">
      <w:pPr>
        <w:numPr>
          <w:ilvl w:val="0"/>
          <w:numId w:val="1"/>
        </w:numPr>
        <w:ind w:left="0" w:firstLine="0"/>
        <w:jc w:val="both"/>
        <w:rPr>
          <w:snapToGrid w:val="0"/>
          <w:sz w:val="24"/>
          <w:szCs w:val="24"/>
        </w:rPr>
      </w:pPr>
      <w:r>
        <w:rPr>
          <w:snapToGrid w:val="0"/>
          <w:sz w:val="24"/>
          <w:szCs w:val="24"/>
        </w:rPr>
        <w:t>Bir hedef sahasında toplu halde bulunan araç, gereç, akaryakıt, yiyecek ve giyecek depoları ile önemli tesislerin planlı olarak güvenli bölgelere dağıtılması için alınan tedbir ve tertipler,</w:t>
      </w:r>
    </w:p>
    <w:p w:rsidR="00C666BB" w:rsidRDefault="00C666BB" w:rsidP="00C666BB">
      <w:pPr>
        <w:jc w:val="both"/>
        <w:rPr>
          <w:snapToGrid w:val="0"/>
          <w:color w:val="FF0000"/>
          <w:sz w:val="24"/>
          <w:szCs w:val="24"/>
        </w:rPr>
      </w:pPr>
    </w:p>
    <w:p w:rsidR="00C666BB" w:rsidRDefault="00C666BB" w:rsidP="00C666BB">
      <w:pPr>
        <w:jc w:val="both"/>
        <w:rPr>
          <w:snapToGrid w:val="0"/>
          <w:color w:val="FF0000"/>
          <w:sz w:val="24"/>
          <w:szCs w:val="24"/>
        </w:rPr>
      </w:pPr>
    </w:p>
    <w:p w:rsidR="00C666BB" w:rsidRDefault="00C666BB" w:rsidP="00C666BB">
      <w:pPr>
        <w:jc w:val="both"/>
        <w:rPr>
          <w:snapToGrid w:val="0"/>
          <w:color w:val="FF0000"/>
          <w:sz w:val="24"/>
          <w:szCs w:val="24"/>
        </w:rPr>
      </w:pPr>
    </w:p>
    <w:p w:rsidR="00C666BB" w:rsidRDefault="00C666BB" w:rsidP="00C666BB">
      <w:pPr>
        <w:numPr>
          <w:ilvl w:val="0"/>
          <w:numId w:val="1"/>
        </w:numPr>
        <w:tabs>
          <w:tab w:val="num" w:pos="284"/>
        </w:tabs>
        <w:ind w:left="0" w:firstLine="0"/>
        <w:jc w:val="both"/>
        <w:rPr>
          <w:snapToGrid w:val="0"/>
          <w:sz w:val="24"/>
          <w:szCs w:val="24"/>
        </w:rPr>
      </w:pPr>
      <w:r>
        <w:rPr>
          <w:snapToGrid w:val="0"/>
          <w:sz w:val="24"/>
          <w:szCs w:val="24"/>
        </w:rPr>
        <w:t xml:space="preserve">Özel tedbir ve sınırlamalar alınması gereken hizmet binalarında, bina girişi için personele fotoğraflı giriş kartları verilip verilmediği ve nasıl kontrol edildiği, </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1"/>
        </w:numPr>
        <w:tabs>
          <w:tab w:val="num" w:pos="284"/>
        </w:tabs>
        <w:ind w:left="0" w:firstLine="0"/>
        <w:jc w:val="both"/>
        <w:rPr>
          <w:snapToGrid w:val="0"/>
          <w:sz w:val="24"/>
          <w:szCs w:val="24"/>
        </w:rPr>
      </w:pPr>
      <w:r>
        <w:rPr>
          <w:snapToGrid w:val="0"/>
          <w:sz w:val="24"/>
          <w:szCs w:val="24"/>
        </w:rPr>
        <w:t xml:space="preserve">Komşu binalardan veya bu binaların damlarından ya da herhangi bir yerinden hizmet binaları ve eklentilerine girmek mümkün ise, bu gibi yerlerin nasıl korunduğu, </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1"/>
        </w:numPr>
        <w:tabs>
          <w:tab w:val="num" w:pos="284"/>
        </w:tabs>
        <w:ind w:left="0" w:firstLine="0"/>
        <w:jc w:val="both"/>
        <w:rPr>
          <w:snapToGrid w:val="0"/>
          <w:sz w:val="24"/>
          <w:szCs w:val="24"/>
        </w:rPr>
      </w:pPr>
      <w:r>
        <w:rPr>
          <w:snapToGrid w:val="0"/>
          <w:sz w:val="24"/>
          <w:szCs w:val="24"/>
        </w:rPr>
        <w:lastRenderedPageBreak/>
        <w:t>Hizmet binalarının ve eklentilerinin özelliklerine göre alınmış diğer tedbir ve tertiplerin neler olduğu,</w:t>
      </w:r>
    </w:p>
    <w:p w:rsidR="00C666BB" w:rsidRDefault="00C666BB" w:rsidP="00C666BB">
      <w:pPr>
        <w:jc w:val="both"/>
        <w:rPr>
          <w:snapToGrid w:val="0"/>
          <w:sz w:val="24"/>
          <w:szCs w:val="24"/>
        </w:rPr>
      </w:pPr>
    </w:p>
    <w:p w:rsidR="00C666BB" w:rsidRDefault="004436E2" w:rsidP="00C666BB">
      <w:pPr>
        <w:jc w:val="both"/>
        <w:rPr>
          <w:b/>
          <w:snapToGrid w:val="0"/>
          <w:sz w:val="24"/>
          <w:szCs w:val="24"/>
          <w:u w:val="single"/>
        </w:rPr>
      </w:pPr>
      <w:r>
        <w:rPr>
          <w:b/>
          <w:snapToGrid w:val="0"/>
          <w:sz w:val="24"/>
          <w:szCs w:val="24"/>
          <w:u w:val="single"/>
        </w:rPr>
        <w:t>B</w:t>
      </w:r>
      <w:r w:rsidR="00C666BB">
        <w:rPr>
          <w:b/>
          <w:snapToGrid w:val="0"/>
          <w:sz w:val="24"/>
          <w:szCs w:val="24"/>
          <w:u w:val="single"/>
        </w:rPr>
        <w:t xml:space="preserve"> -  Teknik Bakımdan;</w:t>
      </w:r>
    </w:p>
    <w:p w:rsidR="00C666BB" w:rsidRDefault="00C666BB" w:rsidP="00C666BB">
      <w:pPr>
        <w:jc w:val="both"/>
        <w:rPr>
          <w:snapToGrid w:val="0"/>
          <w:sz w:val="24"/>
          <w:szCs w:val="24"/>
        </w:rPr>
      </w:pPr>
    </w:p>
    <w:p w:rsidR="00C666BB" w:rsidRDefault="00C666BB" w:rsidP="00C666BB">
      <w:pPr>
        <w:numPr>
          <w:ilvl w:val="0"/>
          <w:numId w:val="2"/>
        </w:numPr>
        <w:jc w:val="both"/>
        <w:rPr>
          <w:snapToGrid w:val="0"/>
          <w:sz w:val="24"/>
          <w:szCs w:val="24"/>
        </w:rPr>
      </w:pPr>
      <w:r>
        <w:rPr>
          <w:snapToGrid w:val="0"/>
          <w:sz w:val="24"/>
          <w:szCs w:val="24"/>
        </w:rPr>
        <w:t>Sabotajlara elverişli yerlerde teknik bakımdan alınan zorunlu tedbirler,</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2"/>
        </w:numPr>
        <w:tabs>
          <w:tab w:val="left" w:pos="284"/>
        </w:tabs>
        <w:ind w:left="0" w:firstLine="0"/>
        <w:jc w:val="both"/>
        <w:rPr>
          <w:snapToGrid w:val="0"/>
          <w:sz w:val="24"/>
          <w:szCs w:val="24"/>
        </w:rPr>
      </w:pPr>
      <w:r>
        <w:rPr>
          <w:snapToGrid w:val="0"/>
          <w:sz w:val="24"/>
          <w:szCs w:val="24"/>
        </w:rPr>
        <w:t>Teknik koruma grubu teşkilatının kaç kişiden oluştuğu ve bu teşkilatın yapacağı işlere dair bilgiler,</w:t>
      </w:r>
    </w:p>
    <w:p w:rsidR="00C666BB" w:rsidRDefault="00C666BB" w:rsidP="00C666BB">
      <w:pPr>
        <w:tabs>
          <w:tab w:val="left" w:pos="284"/>
        </w:tabs>
        <w:jc w:val="both"/>
        <w:rPr>
          <w:snapToGrid w:val="0"/>
          <w:sz w:val="24"/>
          <w:szCs w:val="24"/>
        </w:rPr>
      </w:pPr>
    </w:p>
    <w:p w:rsidR="00C666BB" w:rsidRDefault="00C666BB" w:rsidP="00C666BB">
      <w:pPr>
        <w:tabs>
          <w:tab w:val="left" w:pos="284"/>
        </w:tabs>
        <w:jc w:val="both"/>
        <w:rPr>
          <w:snapToGrid w:val="0"/>
          <w:sz w:val="24"/>
          <w:szCs w:val="24"/>
        </w:rPr>
      </w:pPr>
    </w:p>
    <w:p w:rsidR="00C666BB" w:rsidRDefault="00C666BB" w:rsidP="00C666BB">
      <w:pPr>
        <w:tabs>
          <w:tab w:val="left" w:pos="284"/>
        </w:tabs>
        <w:jc w:val="both"/>
        <w:rPr>
          <w:snapToGrid w:val="0"/>
          <w:sz w:val="24"/>
          <w:szCs w:val="24"/>
        </w:rPr>
      </w:pPr>
    </w:p>
    <w:p w:rsidR="00C666BB" w:rsidRDefault="00C666BB" w:rsidP="00C666BB">
      <w:pPr>
        <w:numPr>
          <w:ilvl w:val="0"/>
          <w:numId w:val="2"/>
        </w:numPr>
        <w:tabs>
          <w:tab w:val="num" w:pos="284"/>
        </w:tabs>
        <w:ind w:left="0" w:firstLine="0"/>
        <w:jc w:val="both"/>
        <w:rPr>
          <w:snapToGrid w:val="0"/>
          <w:sz w:val="24"/>
          <w:szCs w:val="24"/>
        </w:rPr>
      </w:pPr>
      <w:r>
        <w:rPr>
          <w:snapToGrid w:val="0"/>
          <w:sz w:val="24"/>
          <w:szCs w:val="24"/>
        </w:rPr>
        <w:t>Hizmet binasında ve eklentilerinde meydana gelecek herhangi bir teknik arızanın en kısa zamanda giderilmesi için alınan tedbirler,</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2"/>
        </w:numPr>
        <w:jc w:val="both"/>
        <w:rPr>
          <w:snapToGrid w:val="0"/>
          <w:sz w:val="24"/>
          <w:szCs w:val="24"/>
        </w:rPr>
      </w:pPr>
      <w:r>
        <w:rPr>
          <w:snapToGrid w:val="0"/>
          <w:sz w:val="24"/>
          <w:szCs w:val="24"/>
        </w:rPr>
        <w:t>Patlayıcı maddelere karşı alınan tedbirler</w:t>
      </w:r>
    </w:p>
    <w:p w:rsidR="00C666BB" w:rsidRDefault="00C666BB" w:rsidP="00C666BB">
      <w:pPr>
        <w:jc w:val="both"/>
        <w:rPr>
          <w:snapToGrid w:val="0"/>
          <w:sz w:val="24"/>
          <w:szCs w:val="24"/>
        </w:rPr>
      </w:pPr>
    </w:p>
    <w:p w:rsidR="00C666BB" w:rsidRDefault="00C666BB" w:rsidP="00C666BB">
      <w:pPr>
        <w:numPr>
          <w:ilvl w:val="0"/>
          <w:numId w:val="2"/>
        </w:numPr>
        <w:jc w:val="both"/>
        <w:rPr>
          <w:snapToGrid w:val="0"/>
          <w:sz w:val="24"/>
          <w:szCs w:val="24"/>
        </w:rPr>
      </w:pPr>
      <w:r>
        <w:rPr>
          <w:snapToGrid w:val="0"/>
          <w:sz w:val="24"/>
          <w:szCs w:val="24"/>
        </w:rPr>
        <w:t>Patlayıcı ve yanıcı maddelere karşı alınan tedbirler,</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2"/>
        </w:numPr>
        <w:jc w:val="both"/>
        <w:rPr>
          <w:snapToGrid w:val="0"/>
          <w:sz w:val="24"/>
          <w:szCs w:val="24"/>
        </w:rPr>
      </w:pPr>
      <w:r>
        <w:rPr>
          <w:snapToGrid w:val="0"/>
          <w:sz w:val="24"/>
          <w:szCs w:val="24"/>
        </w:rPr>
        <w:t>Yangınlara karşı alınan tedbirler</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2"/>
        </w:numPr>
        <w:tabs>
          <w:tab w:val="clear" w:pos="390"/>
          <w:tab w:val="num" w:pos="426"/>
        </w:tabs>
        <w:ind w:left="0" w:firstLine="0"/>
        <w:jc w:val="both"/>
        <w:rPr>
          <w:snapToGrid w:val="0"/>
          <w:sz w:val="24"/>
          <w:szCs w:val="24"/>
        </w:rPr>
      </w:pPr>
      <w:r>
        <w:rPr>
          <w:snapToGrid w:val="0"/>
          <w:sz w:val="24"/>
          <w:szCs w:val="24"/>
        </w:rPr>
        <w:t>Elektro - manyetik, nükleer, biyolojik, kimyasal ve buna benzer etkilere karşı alınan tedbirler,</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2"/>
        </w:numPr>
        <w:tabs>
          <w:tab w:val="clear" w:pos="390"/>
          <w:tab w:val="num" w:pos="426"/>
        </w:tabs>
        <w:ind w:left="0" w:firstLine="0"/>
        <w:jc w:val="both"/>
        <w:rPr>
          <w:snapToGrid w:val="0"/>
          <w:sz w:val="24"/>
          <w:szCs w:val="24"/>
        </w:rPr>
      </w:pPr>
      <w:r>
        <w:rPr>
          <w:snapToGrid w:val="0"/>
          <w:sz w:val="24"/>
          <w:szCs w:val="24"/>
        </w:rPr>
        <w:t>Hizmet binasının özelliklerine göre alınması gereken diğer tedbir ve tertipler,</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4436E2" w:rsidP="00C666BB">
      <w:pPr>
        <w:jc w:val="both"/>
        <w:rPr>
          <w:b/>
          <w:snapToGrid w:val="0"/>
          <w:sz w:val="24"/>
          <w:szCs w:val="24"/>
          <w:u w:val="single"/>
        </w:rPr>
      </w:pPr>
      <w:r>
        <w:rPr>
          <w:b/>
          <w:snapToGrid w:val="0"/>
          <w:sz w:val="24"/>
          <w:szCs w:val="24"/>
          <w:u w:val="single"/>
        </w:rPr>
        <w:t>C</w:t>
      </w:r>
      <w:r w:rsidR="00C666BB">
        <w:rPr>
          <w:b/>
          <w:snapToGrid w:val="0"/>
          <w:sz w:val="24"/>
          <w:szCs w:val="24"/>
          <w:u w:val="single"/>
        </w:rPr>
        <w:t xml:space="preserve"> -  Koruma Bakımından;</w:t>
      </w:r>
    </w:p>
    <w:p w:rsidR="00C666BB" w:rsidRDefault="00C666BB" w:rsidP="00C666BB">
      <w:pPr>
        <w:jc w:val="both"/>
        <w:rPr>
          <w:snapToGrid w:val="0"/>
          <w:sz w:val="24"/>
          <w:szCs w:val="24"/>
        </w:rPr>
      </w:pPr>
    </w:p>
    <w:p w:rsidR="00C666BB" w:rsidRDefault="00C666BB" w:rsidP="00C666BB">
      <w:pPr>
        <w:numPr>
          <w:ilvl w:val="0"/>
          <w:numId w:val="3"/>
        </w:numPr>
        <w:tabs>
          <w:tab w:val="clear" w:pos="360"/>
          <w:tab w:val="num" w:pos="426"/>
        </w:tabs>
        <w:ind w:left="0" w:firstLine="0"/>
        <w:jc w:val="both"/>
        <w:rPr>
          <w:snapToGrid w:val="0"/>
          <w:sz w:val="24"/>
          <w:szCs w:val="24"/>
        </w:rPr>
      </w:pPr>
      <w:r>
        <w:rPr>
          <w:snapToGrid w:val="0"/>
          <w:sz w:val="24"/>
          <w:szCs w:val="24"/>
        </w:rPr>
        <w:t>Koruma personelinin kaç kişi olduğu ve nerelerde görevlendirildikleri.</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3"/>
        </w:numPr>
        <w:tabs>
          <w:tab w:val="clear" w:pos="360"/>
          <w:tab w:val="num" w:pos="426"/>
        </w:tabs>
        <w:ind w:left="0" w:firstLine="0"/>
        <w:jc w:val="both"/>
        <w:rPr>
          <w:snapToGrid w:val="0"/>
          <w:sz w:val="24"/>
          <w:szCs w:val="24"/>
        </w:rPr>
      </w:pPr>
      <w:r>
        <w:rPr>
          <w:snapToGrid w:val="0"/>
          <w:sz w:val="24"/>
          <w:szCs w:val="24"/>
        </w:rPr>
        <w:t>Koruma personeli ile ilgili güvenlik araştırmalarının yapılıp yapılmadığı,</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3"/>
        </w:numPr>
        <w:tabs>
          <w:tab w:val="clear" w:pos="360"/>
          <w:tab w:val="num" w:pos="426"/>
        </w:tabs>
        <w:ind w:left="0" w:firstLine="0"/>
        <w:jc w:val="both"/>
        <w:rPr>
          <w:snapToGrid w:val="0"/>
          <w:sz w:val="24"/>
          <w:szCs w:val="24"/>
        </w:rPr>
      </w:pPr>
      <w:r>
        <w:rPr>
          <w:snapToGrid w:val="0"/>
          <w:sz w:val="24"/>
          <w:szCs w:val="24"/>
        </w:rPr>
        <w:t xml:space="preserve">Nöbet ve devriye hizmetlerinin ( 24 ) saat süreklilik esasına göre ne şekilde tertiplendiği </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3"/>
        </w:numPr>
        <w:tabs>
          <w:tab w:val="clear" w:pos="360"/>
          <w:tab w:val="num" w:pos="426"/>
        </w:tabs>
        <w:ind w:left="0" w:firstLine="0"/>
        <w:jc w:val="both"/>
        <w:rPr>
          <w:snapToGrid w:val="0"/>
          <w:sz w:val="24"/>
          <w:szCs w:val="24"/>
        </w:rPr>
      </w:pPr>
      <w:r>
        <w:rPr>
          <w:snapToGrid w:val="0"/>
          <w:sz w:val="24"/>
          <w:szCs w:val="24"/>
        </w:rPr>
        <w:t>Nöbetçilerin ve devriyelerin nasıl kontrol edildikleri</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3"/>
        </w:numPr>
        <w:tabs>
          <w:tab w:val="clear" w:pos="360"/>
          <w:tab w:val="num" w:pos="426"/>
        </w:tabs>
        <w:ind w:left="0" w:firstLine="0"/>
        <w:jc w:val="both"/>
        <w:rPr>
          <w:snapToGrid w:val="0"/>
          <w:sz w:val="24"/>
          <w:szCs w:val="24"/>
        </w:rPr>
      </w:pPr>
      <w:r>
        <w:rPr>
          <w:snapToGrid w:val="0"/>
          <w:sz w:val="24"/>
          <w:szCs w:val="24"/>
        </w:rPr>
        <w:t>Koruma personelinin bir saldırıyı karşılamak üzere ne şekilde donatıldığı, nerede ve nasıl eğitim gördüğü,</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3"/>
        </w:numPr>
        <w:tabs>
          <w:tab w:val="clear" w:pos="360"/>
          <w:tab w:val="num" w:pos="426"/>
        </w:tabs>
        <w:ind w:left="0" w:firstLine="0"/>
        <w:jc w:val="both"/>
        <w:rPr>
          <w:snapToGrid w:val="0"/>
          <w:sz w:val="24"/>
          <w:szCs w:val="24"/>
        </w:rPr>
      </w:pPr>
      <w:r>
        <w:rPr>
          <w:snapToGrid w:val="0"/>
          <w:sz w:val="24"/>
          <w:szCs w:val="24"/>
        </w:rPr>
        <w:t xml:space="preserve">Hizmet binasının genel giriş kapılarının sayıları ve bu kapılarda alınan koruma tedbirleri, </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3"/>
        </w:numPr>
        <w:tabs>
          <w:tab w:val="clear" w:pos="360"/>
          <w:tab w:val="num" w:pos="426"/>
        </w:tabs>
        <w:ind w:left="0" w:firstLine="0"/>
        <w:jc w:val="both"/>
        <w:rPr>
          <w:snapToGrid w:val="0"/>
          <w:sz w:val="24"/>
          <w:szCs w:val="24"/>
        </w:rPr>
      </w:pPr>
      <w:r>
        <w:rPr>
          <w:snapToGrid w:val="0"/>
          <w:sz w:val="24"/>
          <w:szCs w:val="24"/>
        </w:rPr>
        <w:t>Personelin giriş çıkışlarına ayrılan kapılarda alınacak tedbirler, aramaların hangi yerlerde ve nasıl yapılacağı,</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3"/>
        </w:numPr>
        <w:tabs>
          <w:tab w:val="clear" w:pos="360"/>
          <w:tab w:val="num" w:pos="426"/>
        </w:tabs>
        <w:ind w:left="0" w:firstLine="0"/>
        <w:jc w:val="both"/>
        <w:rPr>
          <w:snapToGrid w:val="0"/>
          <w:sz w:val="24"/>
          <w:szCs w:val="24"/>
        </w:rPr>
      </w:pPr>
      <w:r>
        <w:rPr>
          <w:snapToGrid w:val="0"/>
          <w:sz w:val="24"/>
          <w:szCs w:val="24"/>
        </w:rPr>
        <w:t xml:space="preserve">Hizmet binasının etrafında tel örgü, parmaklık veya duvar gibi engellerden hangilerinin bulunduğu, bunların genişlik ve yükseklikleri, </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3"/>
        </w:numPr>
        <w:tabs>
          <w:tab w:val="clear" w:pos="360"/>
          <w:tab w:val="num" w:pos="426"/>
        </w:tabs>
        <w:ind w:left="0" w:firstLine="0"/>
        <w:jc w:val="both"/>
        <w:rPr>
          <w:snapToGrid w:val="0"/>
          <w:sz w:val="24"/>
          <w:szCs w:val="24"/>
        </w:rPr>
      </w:pPr>
      <w:r>
        <w:rPr>
          <w:snapToGrid w:val="0"/>
          <w:sz w:val="24"/>
          <w:szCs w:val="24"/>
        </w:rPr>
        <w:t xml:space="preserve">Hizmet binası etrafında ve özellikle önemli olan yerlerde olan yerlerde iç ve dış aydınlatmanın yeterli derecede yapılıp yapılmadığı, </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3"/>
        </w:numPr>
        <w:tabs>
          <w:tab w:val="clear" w:pos="360"/>
          <w:tab w:val="num" w:pos="426"/>
        </w:tabs>
        <w:ind w:left="0" w:firstLine="0"/>
        <w:jc w:val="both"/>
        <w:rPr>
          <w:snapToGrid w:val="0"/>
          <w:sz w:val="24"/>
          <w:szCs w:val="24"/>
        </w:rPr>
      </w:pPr>
      <w:r>
        <w:rPr>
          <w:snapToGrid w:val="0"/>
          <w:sz w:val="24"/>
          <w:szCs w:val="24"/>
        </w:rPr>
        <w:t xml:space="preserve">Hizmet binasının önemi, kapladığı alanın genişliği ve bulunduğu yerin topoğrafik yapısı dikkate alınarak çevresinde nöbetçi kule veya kulübelerin yapılıp yapılmadığı, gerekli muhabere irtibatlarının bulunup bulunmadığı </w:t>
      </w:r>
    </w:p>
    <w:p w:rsidR="00C666BB" w:rsidRDefault="00C666BB" w:rsidP="00C666BB">
      <w:pPr>
        <w:jc w:val="both"/>
        <w:rPr>
          <w:snapToGrid w:val="0"/>
          <w:sz w:val="24"/>
          <w:szCs w:val="24"/>
        </w:rPr>
      </w:pPr>
    </w:p>
    <w:p w:rsidR="00C666BB" w:rsidRDefault="00C666BB" w:rsidP="00C666BB">
      <w:pPr>
        <w:numPr>
          <w:ilvl w:val="0"/>
          <w:numId w:val="3"/>
        </w:numPr>
        <w:tabs>
          <w:tab w:val="clear" w:pos="360"/>
          <w:tab w:val="num" w:pos="426"/>
        </w:tabs>
        <w:ind w:left="0" w:firstLine="0"/>
        <w:jc w:val="both"/>
        <w:rPr>
          <w:snapToGrid w:val="0"/>
          <w:sz w:val="24"/>
          <w:szCs w:val="24"/>
        </w:rPr>
      </w:pPr>
      <w:r>
        <w:rPr>
          <w:snapToGrid w:val="0"/>
          <w:sz w:val="24"/>
          <w:szCs w:val="24"/>
        </w:rPr>
        <w:t xml:space="preserve">Bir tehlike anında kullanılmak üzere ikaz ve alarm sisteminin kurulup kurulmadığı, </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4436E2" w:rsidRDefault="004436E2" w:rsidP="004436E2">
      <w:pPr>
        <w:pStyle w:val="DzMetin"/>
        <w:rPr>
          <w:rFonts w:ascii="Times New Roman" w:hAnsi="Times New Roman"/>
          <w:sz w:val="24"/>
        </w:rPr>
      </w:pPr>
      <w:r>
        <w:rPr>
          <w:rFonts w:ascii="Times New Roman" w:hAnsi="Times New Roman"/>
          <w:sz w:val="24"/>
        </w:rPr>
        <w:t>D- ZİYARETÇİLER BAKIMINDAN</w:t>
      </w:r>
    </w:p>
    <w:p w:rsidR="004436E2" w:rsidRDefault="004436E2" w:rsidP="004436E2">
      <w:pPr>
        <w:pStyle w:val="DzMetin"/>
        <w:rPr>
          <w:rFonts w:ascii="Times New Roman" w:hAnsi="Times New Roman"/>
          <w:sz w:val="24"/>
        </w:rPr>
      </w:pPr>
    </w:p>
    <w:p w:rsidR="004436E2" w:rsidRPr="00596A31" w:rsidRDefault="004436E2" w:rsidP="004436E2">
      <w:pPr>
        <w:pStyle w:val="DzMetin"/>
        <w:ind w:firstLine="709"/>
        <w:jc w:val="both"/>
        <w:rPr>
          <w:rFonts w:ascii="Times New Roman" w:hAnsi="Times New Roman"/>
          <w:color w:val="FF0000"/>
          <w:sz w:val="24"/>
        </w:rPr>
      </w:pPr>
      <w:r w:rsidRPr="00596A31">
        <w:rPr>
          <w:rFonts w:ascii="Times New Roman" w:hAnsi="Times New Roman"/>
          <w:color w:val="FF0000"/>
          <w:sz w:val="24"/>
        </w:rPr>
        <w:t>Gelen ziyaretçi ve iş takipçilerinin, herhangi bir sabotaj malzemesini tespit için üst aramaları yapılarak, paket ve çantaları kontrol edilir.</w:t>
      </w:r>
    </w:p>
    <w:p w:rsidR="004436E2" w:rsidRPr="00596A31" w:rsidRDefault="004436E2" w:rsidP="004436E2">
      <w:pPr>
        <w:pStyle w:val="DzMetin"/>
        <w:ind w:firstLine="709"/>
        <w:jc w:val="both"/>
        <w:rPr>
          <w:rFonts w:ascii="Times New Roman" w:hAnsi="Times New Roman"/>
          <w:color w:val="FF0000"/>
          <w:sz w:val="24"/>
        </w:rPr>
      </w:pPr>
      <w:r w:rsidRPr="00596A31">
        <w:rPr>
          <w:rFonts w:ascii="Times New Roman" w:hAnsi="Times New Roman"/>
          <w:color w:val="FF0000"/>
          <w:sz w:val="24"/>
        </w:rPr>
        <w:t>Ziyaretçi giriş kartı taşıyan kimseler, yetkili amirin özel izni olmadıkça "GİRİLMEZ" işaretli yerlere sokulmaz ve girme teşebbüsünde bulunanlara engel olunur.</w:t>
      </w:r>
    </w:p>
    <w:p w:rsidR="004436E2" w:rsidRPr="00596A31" w:rsidRDefault="004436E2" w:rsidP="004436E2">
      <w:pPr>
        <w:pStyle w:val="DzMetin"/>
        <w:ind w:firstLine="709"/>
        <w:jc w:val="both"/>
        <w:rPr>
          <w:rFonts w:ascii="Times New Roman" w:hAnsi="Times New Roman"/>
          <w:color w:val="FF0000"/>
          <w:sz w:val="24"/>
        </w:rPr>
      </w:pPr>
      <w:r w:rsidRPr="00596A31">
        <w:rPr>
          <w:rFonts w:ascii="Times New Roman" w:hAnsi="Times New Roman"/>
          <w:color w:val="FF0000"/>
          <w:sz w:val="24"/>
        </w:rPr>
        <w:t>Ziyaretçilerin Şubemiz içerisinde keyfi olarak dolaşmalarına engel olunur.</w:t>
      </w:r>
    </w:p>
    <w:p w:rsidR="004436E2" w:rsidRDefault="004436E2" w:rsidP="004436E2">
      <w:pPr>
        <w:pStyle w:val="DzMetin"/>
        <w:ind w:firstLine="709"/>
        <w:jc w:val="both"/>
        <w:rPr>
          <w:rFonts w:ascii="Times New Roman" w:hAnsi="Times New Roman"/>
          <w:sz w:val="24"/>
        </w:rPr>
      </w:pPr>
    </w:p>
    <w:p w:rsidR="004436E2" w:rsidRDefault="004436E2" w:rsidP="004436E2">
      <w:pPr>
        <w:pStyle w:val="DzMetin"/>
        <w:rPr>
          <w:rFonts w:ascii="Times New Roman" w:hAnsi="Times New Roman"/>
          <w:sz w:val="24"/>
        </w:rPr>
      </w:pPr>
      <w:r>
        <w:rPr>
          <w:rFonts w:ascii="Times New Roman" w:hAnsi="Times New Roman"/>
          <w:sz w:val="24"/>
        </w:rPr>
        <w:t>E- ARAÇ BAKIMINDAN</w:t>
      </w:r>
    </w:p>
    <w:p w:rsidR="004436E2" w:rsidRDefault="004436E2" w:rsidP="004436E2">
      <w:pPr>
        <w:pStyle w:val="DzMetin"/>
        <w:rPr>
          <w:rFonts w:ascii="Times New Roman" w:hAnsi="Times New Roman"/>
          <w:sz w:val="24"/>
        </w:rPr>
      </w:pPr>
    </w:p>
    <w:p w:rsidR="004436E2" w:rsidRDefault="004436E2" w:rsidP="004436E2">
      <w:pPr>
        <w:pStyle w:val="DzMetin"/>
        <w:ind w:firstLine="709"/>
        <w:jc w:val="both"/>
        <w:rPr>
          <w:rFonts w:ascii="Times New Roman" w:hAnsi="Times New Roman"/>
          <w:sz w:val="24"/>
        </w:rPr>
      </w:pPr>
    </w:p>
    <w:p w:rsidR="00596A31" w:rsidRDefault="00596A31" w:rsidP="004436E2">
      <w:pPr>
        <w:pStyle w:val="DzMetin"/>
        <w:ind w:firstLine="709"/>
        <w:jc w:val="both"/>
        <w:rPr>
          <w:rFonts w:ascii="Times New Roman" w:hAnsi="Times New Roman"/>
          <w:sz w:val="24"/>
        </w:rPr>
      </w:pPr>
    </w:p>
    <w:p w:rsidR="004436E2" w:rsidRDefault="004436E2" w:rsidP="004436E2">
      <w:pPr>
        <w:pStyle w:val="DzMetin"/>
        <w:jc w:val="center"/>
        <w:rPr>
          <w:rFonts w:ascii="Times New Roman" w:hAnsi="Times New Roman"/>
          <w:sz w:val="24"/>
        </w:rPr>
      </w:pPr>
      <w:r>
        <w:rPr>
          <w:rFonts w:ascii="Times New Roman" w:hAnsi="Times New Roman"/>
          <w:sz w:val="24"/>
        </w:rPr>
        <w:t>4- SABOTAJLARIN İHBARI VE YAPILACAK İŞLEM</w:t>
      </w:r>
    </w:p>
    <w:p w:rsidR="004436E2" w:rsidRDefault="004436E2" w:rsidP="004436E2">
      <w:pPr>
        <w:pStyle w:val="DzMetin"/>
        <w:ind w:firstLine="709"/>
        <w:jc w:val="both"/>
        <w:rPr>
          <w:rFonts w:ascii="Times New Roman" w:hAnsi="Times New Roman"/>
          <w:sz w:val="24"/>
        </w:rPr>
      </w:pPr>
    </w:p>
    <w:p w:rsidR="004436E2" w:rsidRDefault="004436E2" w:rsidP="004436E2">
      <w:pPr>
        <w:pStyle w:val="DzMetin"/>
        <w:ind w:firstLine="709"/>
        <w:jc w:val="both"/>
        <w:rPr>
          <w:rFonts w:ascii="Times New Roman" w:hAnsi="Times New Roman"/>
          <w:sz w:val="24"/>
        </w:rPr>
      </w:pPr>
      <w:r>
        <w:rPr>
          <w:rFonts w:ascii="Times New Roman" w:hAnsi="Times New Roman"/>
          <w:sz w:val="24"/>
        </w:rPr>
        <w:t xml:space="preserve">Yapılacağı haber alınan veya aniden meydana gelen sabotajlar telsiz ve telefonla …….Müdürüne, Şube Müdür Yardımcısına, </w:t>
      </w:r>
      <w:r w:rsidR="00013E1E">
        <w:rPr>
          <w:rFonts w:ascii="Times New Roman" w:hAnsi="Times New Roman"/>
          <w:sz w:val="24"/>
        </w:rPr>
        <w:t xml:space="preserve">İlçe </w:t>
      </w:r>
      <w:r>
        <w:rPr>
          <w:rFonts w:ascii="Times New Roman" w:hAnsi="Times New Roman"/>
          <w:sz w:val="24"/>
        </w:rPr>
        <w:t xml:space="preserve">Emniyet Müdürlüğüne, </w:t>
      </w:r>
      <w:r w:rsidR="00013E1E">
        <w:rPr>
          <w:rFonts w:ascii="Times New Roman" w:hAnsi="Times New Roman"/>
          <w:sz w:val="24"/>
        </w:rPr>
        <w:t xml:space="preserve">112 </w:t>
      </w:r>
      <w:r>
        <w:rPr>
          <w:rFonts w:ascii="Times New Roman" w:hAnsi="Times New Roman"/>
          <w:sz w:val="24"/>
        </w:rPr>
        <w:t xml:space="preserve">Haber Merkezine ve </w:t>
      </w:r>
      <w:r w:rsidR="00013E1E">
        <w:rPr>
          <w:rFonts w:ascii="Times New Roman" w:hAnsi="Times New Roman"/>
          <w:sz w:val="24"/>
        </w:rPr>
        <w:t>…… Polis Merkezi Amirliğine</w:t>
      </w:r>
      <w:r>
        <w:rPr>
          <w:rFonts w:ascii="Times New Roman" w:hAnsi="Times New Roman"/>
          <w:sz w:val="24"/>
        </w:rPr>
        <w:t xml:space="preserve"> bildirilir.</w:t>
      </w:r>
    </w:p>
    <w:p w:rsidR="004436E2" w:rsidRDefault="004436E2" w:rsidP="004436E2">
      <w:pPr>
        <w:pStyle w:val="DzMetin"/>
        <w:ind w:firstLine="709"/>
        <w:jc w:val="both"/>
        <w:rPr>
          <w:rFonts w:ascii="Times New Roman" w:hAnsi="Times New Roman"/>
          <w:sz w:val="24"/>
        </w:rPr>
      </w:pPr>
      <w:r>
        <w:rPr>
          <w:rFonts w:ascii="Times New Roman" w:hAnsi="Times New Roman"/>
          <w:sz w:val="24"/>
        </w:rPr>
        <w:t>Zora başvurularak girişilen sabotajlarda, tecavüzün durumuna göre mevcut personel ile karşı konulur.</w:t>
      </w:r>
    </w:p>
    <w:p w:rsidR="004436E2" w:rsidRDefault="004436E2" w:rsidP="004436E2">
      <w:pPr>
        <w:pStyle w:val="DzMetin"/>
        <w:ind w:firstLine="709"/>
        <w:jc w:val="both"/>
        <w:rPr>
          <w:rFonts w:ascii="Times New Roman" w:hAnsi="Times New Roman"/>
          <w:sz w:val="24"/>
        </w:rPr>
      </w:pPr>
      <w:r>
        <w:rPr>
          <w:rFonts w:ascii="Times New Roman" w:hAnsi="Times New Roman"/>
          <w:sz w:val="24"/>
        </w:rPr>
        <w:lastRenderedPageBreak/>
        <w:t>Muhtemel sabotaj eylemleri ile ilgili alınan duyum ve istihbaratı bilgiler personele tebliğ edilerek görevleri esnasında daha dikkatli ve duyarlı olmaları sağlanır. Ayrıca muhtemel sabotaj yapacak terör mensuplarının isimleri varsa fotoğrafları personele bildirilerek gerekli tedbirler alınır.</w:t>
      </w:r>
    </w:p>
    <w:p w:rsidR="004436E2" w:rsidRDefault="004436E2" w:rsidP="004436E2">
      <w:pPr>
        <w:pStyle w:val="DzMetin"/>
        <w:ind w:firstLine="709"/>
        <w:jc w:val="both"/>
        <w:rPr>
          <w:rFonts w:ascii="Times New Roman" w:hAnsi="Times New Roman"/>
          <w:sz w:val="24"/>
        </w:rPr>
      </w:pPr>
    </w:p>
    <w:p w:rsidR="00596A31" w:rsidRDefault="00596A31" w:rsidP="004436E2">
      <w:pPr>
        <w:pStyle w:val="DzMetin"/>
        <w:jc w:val="center"/>
        <w:rPr>
          <w:rFonts w:ascii="Times New Roman" w:hAnsi="Times New Roman"/>
          <w:sz w:val="24"/>
        </w:rPr>
      </w:pPr>
    </w:p>
    <w:p w:rsidR="00596A31" w:rsidRDefault="00596A31" w:rsidP="004436E2">
      <w:pPr>
        <w:pStyle w:val="DzMetin"/>
        <w:jc w:val="center"/>
        <w:rPr>
          <w:rFonts w:ascii="Times New Roman" w:hAnsi="Times New Roman"/>
          <w:sz w:val="24"/>
        </w:rPr>
      </w:pPr>
    </w:p>
    <w:p w:rsidR="004436E2" w:rsidRDefault="004436E2" w:rsidP="004436E2">
      <w:pPr>
        <w:pStyle w:val="DzMetin"/>
        <w:jc w:val="center"/>
        <w:rPr>
          <w:rFonts w:ascii="Times New Roman" w:hAnsi="Times New Roman"/>
          <w:sz w:val="24"/>
        </w:rPr>
      </w:pPr>
      <w:r>
        <w:rPr>
          <w:rFonts w:ascii="Times New Roman" w:hAnsi="Times New Roman"/>
          <w:sz w:val="24"/>
        </w:rPr>
        <w:t>5- DİĞER TEDBİRLER</w:t>
      </w:r>
    </w:p>
    <w:p w:rsidR="004436E2" w:rsidRDefault="004436E2" w:rsidP="004436E2">
      <w:pPr>
        <w:pStyle w:val="DzMetin"/>
        <w:rPr>
          <w:rFonts w:ascii="Times New Roman" w:hAnsi="Times New Roman"/>
          <w:sz w:val="24"/>
        </w:rPr>
      </w:pPr>
    </w:p>
    <w:p w:rsidR="004436E2" w:rsidRDefault="004436E2" w:rsidP="004436E2">
      <w:pPr>
        <w:pStyle w:val="DzMetin"/>
        <w:ind w:firstLine="709"/>
        <w:jc w:val="both"/>
        <w:rPr>
          <w:rFonts w:ascii="Times New Roman" w:hAnsi="Times New Roman"/>
          <w:sz w:val="24"/>
        </w:rPr>
      </w:pPr>
      <w:r>
        <w:rPr>
          <w:rFonts w:ascii="Times New Roman" w:hAnsi="Times New Roman"/>
          <w:sz w:val="24"/>
        </w:rPr>
        <w:t>En az yılda bir kez olmak üzere sabotaj ve yangın tatbikatı yapılarak personelin bu konudaki eksik bilgilerinin tamamlanması ve duyarlılıklarının artırılması sağlanır. Bu tür uygulamalar İdari Büro Amirliğince yaptırılır.</w:t>
      </w:r>
    </w:p>
    <w:p w:rsidR="004436E2" w:rsidRDefault="004436E2" w:rsidP="004436E2">
      <w:pPr>
        <w:pStyle w:val="DzMetin"/>
        <w:ind w:firstLine="709"/>
        <w:jc w:val="both"/>
        <w:rPr>
          <w:rFonts w:ascii="Times New Roman" w:hAnsi="Times New Roman"/>
          <w:sz w:val="24"/>
        </w:rPr>
      </w:pPr>
      <w:r>
        <w:rPr>
          <w:rFonts w:ascii="Times New Roman" w:hAnsi="Times New Roman"/>
          <w:sz w:val="24"/>
        </w:rPr>
        <w:t>Şubemiz yakınlarında ve yol üzerlerinde terkedilmiş kamyon, otomobil ve benzeri araçların, bidon, sandık, varil, çuval, paket gibi eşyanın şüpheli telakki edilmesi halinde derhal yetkili makamlara ve ilgililere bilgi verilir. Sabotajların planlanması, hazırlanması ve uygulanmasında temel unsurun İNSAN olduğu unutulmamalıdır. Sabotaj eyleminde bulunabilecek kişi ve örgütlerin hedeflerine ulaşabilmek için her türlü yolu deneyecekleri asla unutulmamalı ve personelin hemen itimat etme ve dikkat etmede gevşemeleri asla sağlanmamalıdır. Ancak, koruma görevi alan personel, peşinen karamsar ve her şeye rağmen şüpheci tavır içine girmeksizin, makul ve mantıki sınırlar içerisinde uyanık olmalı, olayları ve belirtileri isabetle değerlendirmelidir.</w:t>
      </w:r>
    </w:p>
    <w:p w:rsidR="004436E2" w:rsidRDefault="00013E1E" w:rsidP="004436E2">
      <w:pPr>
        <w:pStyle w:val="DzMetin"/>
        <w:ind w:firstLine="709"/>
        <w:jc w:val="both"/>
        <w:rPr>
          <w:rFonts w:ascii="Times New Roman" w:hAnsi="Times New Roman"/>
          <w:sz w:val="24"/>
        </w:rPr>
      </w:pPr>
      <w:r>
        <w:rPr>
          <w:rFonts w:ascii="Times New Roman" w:hAnsi="Times New Roman"/>
          <w:sz w:val="24"/>
        </w:rPr>
        <w:t>…….. müdürlüğümüzde</w:t>
      </w:r>
      <w:r w:rsidR="004436E2">
        <w:rPr>
          <w:rFonts w:ascii="Times New Roman" w:hAnsi="Times New Roman"/>
          <w:sz w:val="24"/>
        </w:rPr>
        <w:t xml:space="preserve"> düşman unsurlarının teknik ve elektronik dinleme teşebbüslerine hedef olabilecek yerler Şube Müdür makamı, Şube Müdür Yardımcısı ile diğer birim Amirlerinin çalışma odaları ve Santral odasıdır. Bu nedenle söz konusu yerlerde bulunan telefonların yılda en az (1) kez teknik ve elektronik arama kontrolünden geçirilmesi sağlanmalıdır.</w:t>
      </w:r>
    </w:p>
    <w:p w:rsidR="004436E2" w:rsidRDefault="004436E2" w:rsidP="004436E2">
      <w:pPr>
        <w:pStyle w:val="DzMetin"/>
        <w:jc w:val="both"/>
        <w:rPr>
          <w:rFonts w:ascii="Times New Roman" w:hAnsi="Times New Roman"/>
          <w:sz w:val="24"/>
        </w:rPr>
      </w:pPr>
    </w:p>
    <w:p w:rsidR="00013E1E" w:rsidRDefault="00013E1E" w:rsidP="004436E2">
      <w:pPr>
        <w:pStyle w:val="DzMetin"/>
        <w:jc w:val="both"/>
        <w:rPr>
          <w:rFonts w:ascii="Times New Roman" w:hAnsi="Times New Roman"/>
          <w:sz w:val="24"/>
        </w:rPr>
      </w:pPr>
    </w:p>
    <w:p w:rsidR="00013E1E" w:rsidRDefault="00013E1E" w:rsidP="004436E2">
      <w:pPr>
        <w:pStyle w:val="DzMetin"/>
        <w:jc w:val="both"/>
        <w:rPr>
          <w:rFonts w:ascii="Times New Roman" w:hAnsi="Times New Roman"/>
          <w:sz w:val="24"/>
        </w:rPr>
      </w:pPr>
    </w:p>
    <w:p w:rsidR="004436E2" w:rsidRDefault="004436E2" w:rsidP="004436E2">
      <w:pPr>
        <w:pStyle w:val="DzMetin"/>
        <w:rPr>
          <w:rFonts w:ascii="Times New Roman" w:hAnsi="Times New Roman"/>
          <w:sz w:val="24"/>
        </w:rPr>
      </w:pPr>
      <w:r>
        <w:rPr>
          <w:rFonts w:ascii="Times New Roman" w:hAnsi="Times New Roman"/>
          <w:sz w:val="24"/>
        </w:rPr>
        <w:t xml:space="preserve">                                                6- SABOTAJ HABERİNİN DUYURULMASI</w:t>
      </w:r>
    </w:p>
    <w:p w:rsidR="004436E2" w:rsidRDefault="004436E2" w:rsidP="004436E2">
      <w:pPr>
        <w:pStyle w:val="DzMetin"/>
        <w:rPr>
          <w:rFonts w:ascii="Times New Roman" w:hAnsi="Times New Roman"/>
          <w:sz w:val="24"/>
        </w:rPr>
      </w:pPr>
    </w:p>
    <w:p w:rsidR="00013E1E" w:rsidRDefault="00013E1E" w:rsidP="004436E2">
      <w:pPr>
        <w:pStyle w:val="DzMetin"/>
        <w:rPr>
          <w:rFonts w:ascii="Times New Roman" w:hAnsi="Times New Roman"/>
          <w:sz w:val="24"/>
        </w:rPr>
      </w:pPr>
    </w:p>
    <w:p w:rsidR="00013E1E" w:rsidRDefault="00013E1E" w:rsidP="004436E2">
      <w:pPr>
        <w:pStyle w:val="DzMetin"/>
        <w:rPr>
          <w:rFonts w:ascii="Times New Roman" w:hAnsi="Times New Roman"/>
          <w:sz w:val="24"/>
        </w:rPr>
      </w:pPr>
    </w:p>
    <w:p w:rsidR="004436E2" w:rsidRDefault="004436E2" w:rsidP="004436E2">
      <w:pPr>
        <w:pStyle w:val="DzMetin"/>
        <w:rPr>
          <w:rFonts w:ascii="Times New Roman" w:hAnsi="Times New Roman"/>
          <w:sz w:val="24"/>
        </w:rPr>
      </w:pPr>
      <w:r>
        <w:rPr>
          <w:rFonts w:ascii="Times New Roman" w:hAnsi="Times New Roman"/>
          <w:sz w:val="24"/>
        </w:rPr>
        <w:t>a- İhbarlı Sabotaj ve Saldırı Halinde :</w:t>
      </w:r>
    </w:p>
    <w:p w:rsidR="004436E2" w:rsidRDefault="004436E2" w:rsidP="004436E2">
      <w:pPr>
        <w:pStyle w:val="DzMetin"/>
        <w:ind w:firstLine="709"/>
        <w:jc w:val="both"/>
        <w:rPr>
          <w:rFonts w:ascii="Times New Roman" w:hAnsi="Times New Roman"/>
          <w:sz w:val="24"/>
        </w:rPr>
      </w:pPr>
      <w:r>
        <w:rPr>
          <w:rFonts w:ascii="Times New Roman" w:hAnsi="Times New Roman"/>
          <w:sz w:val="24"/>
          <w:u w:val="single"/>
        </w:rPr>
        <w:t>1) Çalışma Saatleri İçinde :</w:t>
      </w:r>
      <w:r>
        <w:rPr>
          <w:rFonts w:ascii="Times New Roman" w:hAnsi="Times New Roman"/>
          <w:sz w:val="24"/>
        </w:rPr>
        <w:t xml:space="preserve"> Mesai saatleri içerisinde  sabotaj yapılacak haberinin alan kimse en yakın amirine durumu en seri şekilde bildirecektir. Haberi alan yetkili amirde durumu derhal </w:t>
      </w:r>
      <w:r w:rsidR="00013E1E">
        <w:rPr>
          <w:rFonts w:ascii="Times New Roman" w:hAnsi="Times New Roman"/>
          <w:sz w:val="24"/>
        </w:rPr>
        <w:t>……..</w:t>
      </w:r>
      <w:r>
        <w:rPr>
          <w:rFonts w:ascii="Times New Roman" w:hAnsi="Times New Roman"/>
          <w:sz w:val="24"/>
        </w:rPr>
        <w:t>Müdürüne ve diğer ilgililere iletir.</w:t>
      </w:r>
    </w:p>
    <w:p w:rsidR="004436E2" w:rsidRDefault="004436E2" w:rsidP="004436E2">
      <w:pPr>
        <w:pStyle w:val="DzMetin"/>
        <w:ind w:firstLine="709"/>
        <w:jc w:val="both"/>
        <w:rPr>
          <w:rFonts w:ascii="Times New Roman" w:hAnsi="Times New Roman"/>
          <w:sz w:val="24"/>
        </w:rPr>
      </w:pPr>
      <w:r>
        <w:rPr>
          <w:rFonts w:ascii="Times New Roman" w:hAnsi="Times New Roman"/>
          <w:sz w:val="24"/>
          <w:u w:val="single"/>
        </w:rPr>
        <w:t>2) Çalışma Saatleri Dışında:</w:t>
      </w:r>
      <w:r>
        <w:rPr>
          <w:rFonts w:ascii="Times New Roman" w:hAnsi="Times New Roman"/>
          <w:sz w:val="24"/>
        </w:rPr>
        <w:t xml:space="preserve"> Mesai saatleri dışında sabotaj yapılacak haberini alan kimse                 durum en seri şekilde </w:t>
      </w:r>
      <w:r w:rsidR="00013E1E">
        <w:rPr>
          <w:rFonts w:ascii="Times New Roman" w:hAnsi="Times New Roman"/>
          <w:sz w:val="24"/>
        </w:rPr>
        <w:t>…………..</w:t>
      </w:r>
      <w:r>
        <w:rPr>
          <w:rFonts w:ascii="Times New Roman" w:hAnsi="Times New Roman"/>
          <w:sz w:val="24"/>
        </w:rPr>
        <w:t xml:space="preserve"> bildirecektir. </w:t>
      </w:r>
      <w:r w:rsidR="00013E1E">
        <w:rPr>
          <w:rFonts w:ascii="Times New Roman" w:hAnsi="Times New Roman"/>
          <w:sz w:val="24"/>
        </w:rPr>
        <w:t>………….</w:t>
      </w:r>
      <w:r>
        <w:rPr>
          <w:rFonts w:ascii="Times New Roman" w:hAnsi="Times New Roman"/>
          <w:sz w:val="24"/>
        </w:rPr>
        <w:t xml:space="preserve"> de durumu Şube Müdürüne ve diğer ilgililere iletir.</w:t>
      </w:r>
    </w:p>
    <w:p w:rsidR="004436E2" w:rsidRDefault="004436E2" w:rsidP="004436E2">
      <w:pPr>
        <w:pStyle w:val="DzMetin"/>
        <w:jc w:val="both"/>
        <w:rPr>
          <w:rFonts w:ascii="Times New Roman" w:hAnsi="Times New Roman"/>
          <w:sz w:val="24"/>
        </w:rPr>
      </w:pPr>
      <w:r>
        <w:rPr>
          <w:rFonts w:ascii="Times New Roman" w:hAnsi="Times New Roman"/>
          <w:sz w:val="24"/>
        </w:rPr>
        <w:t>b- İhbarsız Sabotaj ve Saldırı Halinde :</w:t>
      </w:r>
    </w:p>
    <w:p w:rsidR="004436E2" w:rsidRDefault="004436E2" w:rsidP="004436E2">
      <w:pPr>
        <w:pStyle w:val="DzMetin"/>
        <w:ind w:firstLine="709"/>
        <w:jc w:val="both"/>
        <w:rPr>
          <w:rFonts w:ascii="Times New Roman" w:hAnsi="Times New Roman"/>
          <w:sz w:val="24"/>
        </w:rPr>
      </w:pPr>
      <w:r>
        <w:rPr>
          <w:rFonts w:ascii="Times New Roman" w:hAnsi="Times New Roman"/>
          <w:sz w:val="24"/>
          <w:u w:val="single"/>
        </w:rPr>
        <w:t>1) Çalışma Saatleri İçinde</w:t>
      </w:r>
      <w:r>
        <w:rPr>
          <w:rFonts w:ascii="Times New Roman" w:hAnsi="Times New Roman"/>
          <w:sz w:val="24"/>
          <w:u w:val="single"/>
        </w:rPr>
        <w:tab/>
        <w:t>:</w:t>
      </w:r>
      <w:r>
        <w:rPr>
          <w:rFonts w:ascii="Times New Roman" w:hAnsi="Times New Roman"/>
          <w:sz w:val="24"/>
        </w:rPr>
        <w:t xml:space="preserve"> Meydana gelen sabotaj halinde koruyucu personel mevcut olan en seri haberleşme araç ve gereciyle durumu ilgililere iletecek ve gerektiğinde yasalar çerçevesinde silahını kullanacaktır. Durum en seri şekilde </w:t>
      </w:r>
      <w:r w:rsidR="00013E1E">
        <w:rPr>
          <w:rFonts w:ascii="Times New Roman" w:hAnsi="Times New Roman"/>
          <w:sz w:val="24"/>
        </w:rPr>
        <w:t>……….</w:t>
      </w:r>
      <w:r>
        <w:rPr>
          <w:rFonts w:ascii="Times New Roman" w:hAnsi="Times New Roman"/>
          <w:sz w:val="24"/>
        </w:rPr>
        <w:t xml:space="preserve"> Müdürüne ve diğer ilgililere bildirilecektir.</w:t>
      </w:r>
    </w:p>
    <w:p w:rsidR="004436E2" w:rsidRDefault="004436E2" w:rsidP="004436E2">
      <w:pPr>
        <w:pStyle w:val="DzMetin"/>
        <w:ind w:firstLine="709"/>
        <w:jc w:val="both"/>
        <w:rPr>
          <w:rFonts w:ascii="Times New Roman" w:hAnsi="Times New Roman"/>
          <w:sz w:val="24"/>
        </w:rPr>
      </w:pPr>
      <w:r>
        <w:rPr>
          <w:rFonts w:ascii="Times New Roman" w:hAnsi="Times New Roman"/>
          <w:sz w:val="24"/>
          <w:u w:val="single"/>
        </w:rPr>
        <w:t>2) Çalışma Saatleri Dışında:</w:t>
      </w:r>
      <w:r>
        <w:rPr>
          <w:rFonts w:ascii="Times New Roman" w:hAnsi="Times New Roman"/>
          <w:sz w:val="24"/>
        </w:rPr>
        <w:t xml:space="preserve"> Meydana gelen sabotaj halinde </w:t>
      </w:r>
      <w:r w:rsidR="00013E1E">
        <w:rPr>
          <w:rFonts w:ascii="Times New Roman" w:hAnsi="Times New Roman"/>
          <w:sz w:val="24"/>
        </w:rPr>
        <w:t>……………..</w:t>
      </w:r>
      <w:r>
        <w:rPr>
          <w:rFonts w:ascii="Times New Roman" w:hAnsi="Times New Roman"/>
          <w:sz w:val="24"/>
        </w:rPr>
        <w:t xml:space="preserve"> en seri şekilde Şube Müdürüne ve diğer ilgililere iletilir.</w:t>
      </w:r>
    </w:p>
    <w:p w:rsidR="00013E1E" w:rsidRDefault="00013E1E" w:rsidP="004436E2">
      <w:pPr>
        <w:pStyle w:val="DzMetin"/>
        <w:jc w:val="center"/>
        <w:rPr>
          <w:rFonts w:ascii="Times New Roman" w:hAnsi="Times New Roman"/>
          <w:sz w:val="24"/>
        </w:rPr>
      </w:pPr>
    </w:p>
    <w:p w:rsidR="00013E1E" w:rsidRDefault="00013E1E" w:rsidP="004436E2">
      <w:pPr>
        <w:pStyle w:val="DzMetin"/>
        <w:jc w:val="center"/>
        <w:rPr>
          <w:rFonts w:ascii="Times New Roman" w:hAnsi="Times New Roman"/>
          <w:sz w:val="24"/>
        </w:rPr>
      </w:pPr>
    </w:p>
    <w:p w:rsidR="00013E1E" w:rsidRDefault="00013E1E" w:rsidP="004436E2">
      <w:pPr>
        <w:pStyle w:val="DzMetin"/>
        <w:jc w:val="center"/>
        <w:rPr>
          <w:rFonts w:ascii="Times New Roman" w:hAnsi="Times New Roman"/>
          <w:sz w:val="24"/>
        </w:rPr>
      </w:pPr>
    </w:p>
    <w:p w:rsidR="00013E1E" w:rsidRDefault="00013E1E" w:rsidP="004436E2">
      <w:pPr>
        <w:pStyle w:val="DzMetin"/>
        <w:jc w:val="center"/>
        <w:rPr>
          <w:rFonts w:ascii="Times New Roman" w:hAnsi="Times New Roman"/>
          <w:sz w:val="24"/>
        </w:rPr>
      </w:pPr>
    </w:p>
    <w:p w:rsidR="00013E1E" w:rsidRDefault="00013E1E" w:rsidP="004436E2">
      <w:pPr>
        <w:pStyle w:val="DzMetin"/>
        <w:jc w:val="center"/>
        <w:rPr>
          <w:rFonts w:ascii="Times New Roman" w:hAnsi="Times New Roman"/>
          <w:sz w:val="24"/>
        </w:rPr>
      </w:pPr>
    </w:p>
    <w:p w:rsidR="00013E1E" w:rsidRDefault="00013E1E" w:rsidP="004436E2">
      <w:pPr>
        <w:pStyle w:val="DzMetin"/>
        <w:jc w:val="center"/>
        <w:rPr>
          <w:rFonts w:ascii="Times New Roman" w:hAnsi="Times New Roman"/>
          <w:sz w:val="24"/>
        </w:rPr>
      </w:pPr>
    </w:p>
    <w:p w:rsidR="00013E1E" w:rsidRDefault="00013E1E" w:rsidP="004436E2">
      <w:pPr>
        <w:pStyle w:val="DzMetin"/>
        <w:jc w:val="center"/>
        <w:rPr>
          <w:rFonts w:ascii="Times New Roman" w:hAnsi="Times New Roman"/>
          <w:sz w:val="24"/>
        </w:rPr>
      </w:pPr>
    </w:p>
    <w:p w:rsidR="00596A31" w:rsidRDefault="00596A31" w:rsidP="004436E2">
      <w:pPr>
        <w:pStyle w:val="DzMetin"/>
        <w:jc w:val="center"/>
        <w:rPr>
          <w:rFonts w:ascii="Times New Roman" w:hAnsi="Times New Roman"/>
          <w:sz w:val="24"/>
        </w:rPr>
      </w:pPr>
    </w:p>
    <w:p w:rsidR="00596A31" w:rsidRDefault="00596A31" w:rsidP="004436E2">
      <w:pPr>
        <w:pStyle w:val="DzMetin"/>
        <w:jc w:val="center"/>
        <w:rPr>
          <w:rFonts w:ascii="Times New Roman" w:hAnsi="Times New Roman"/>
          <w:sz w:val="24"/>
        </w:rPr>
      </w:pPr>
    </w:p>
    <w:p w:rsidR="00596A31" w:rsidRDefault="00596A31" w:rsidP="004436E2">
      <w:pPr>
        <w:pStyle w:val="DzMetin"/>
        <w:jc w:val="center"/>
        <w:rPr>
          <w:rFonts w:ascii="Times New Roman" w:hAnsi="Times New Roman"/>
          <w:sz w:val="24"/>
        </w:rPr>
      </w:pPr>
    </w:p>
    <w:p w:rsidR="00596A31" w:rsidRDefault="00596A31" w:rsidP="004436E2">
      <w:pPr>
        <w:pStyle w:val="DzMetin"/>
        <w:jc w:val="center"/>
        <w:rPr>
          <w:rFonts w:ascii="Times New Roman" w:hAnsi="Times New Roman"/>
          <w:sz w:val="24"/>
        </w:rPr>
      </w:pPr>
    </w:p>
    <w:p w:rsidR="00596A31" w:rsidRDefault="00596A31" w:rsidP="004436E2">
      <w:pPr>
        <w:pStyle w:val="DzMetin"/>
        <w:jc w:val="center"/>
        <w:rPr>
          <w:rFonts w:ascii="Times New Roman" w:hAnsi="Times New Roman"/>
          <w:sz w:val="24"/>
        </w:rPr>
      </w:pPr>
    </w:p>
    <w:p w:rsidR="00596A31" w:rsidRDefault="00596A31" w:rsidP="004436E2">
      <w:pPr>
        <w:pStyle w:val="DzMetin"/>
        <w:jc w:val="center"/>
        <w:rPr>
          <w:rFonts w:ascii="Times New Roman" w:hAnsi="Times New Roman"/>
          <w:sz w:val="24"/>
        </w:rPr>
      </w:pPr>
    </w:p>
    <w:p w:rsidR="00596A31" w:rsidRDefault="00596A31" w:rsidP="004436E2">
      <w:pPr>
        <w:pStyle w:val="DzMetin"/>
        <w:jc w:val="center"/>
        <w:rPr>
          <w:rFonts w:ascii="Times New Roman" w:hAnsi="Times New Roman"/>
          <w:sz w:val="24"/>
        </w:rPr>
      </w:pPr>
    </w:p>
    <w:p w:rsidR="00596A31" w:rsidRDefault="00596A31" w:rsidP="004436E2">
      <w:pPr>
        <w:pStyle w:val="DzMetin"/>
        <w:jc w:val="center"/>
        <w:rPr>
          <w:rFonts w:ascii="Times New Roman" w:hAnsi="Times New Roman"/>
          <w:sz w:val="24"/>
        </w:rPr>
      </w:pPr>
    </w:p>
    <w:p w:rsidR="004436E2" w:rsidRDefault="004436E2" w:rsidP="004436E2">
      <w:pPr>
        <w:pStyle w:val="DzMetin"/>
        <w:jc w:val="center"/>
        <w:rPr>
          <w:rFonts w:ascii="Times New Roman" w:hAnsi="Times New Roman"/>
          <w:sz w:val="24"/>
        </w:rPr>
      </w:pPr>
      <w:r>
        <w:rPr>
          <w:rFonts w:ascii="Times New Roman" w:hAnsi="Times New Roman"/>
          <w:sz w:val="24"/>
        </w:rPr>
        <w:t>7- İŞBİRLİĞİ KOORDİNASYON VE KONTROL</w:t>
      </w:r>
    </w:p>
    <w:p w:rsidR="004436E2" w:rsidRDefault="004436E2" w:rsidP="004436E2">
      <w:pPr>
        <w:pStyle w:val="DzMetin"/>
        <w:jc w:val="both"/>
        <w:rPr>
          <w:rFonts w:ascii="Times New Roman" w:hAnsi="Times New Roman"/>
          <w:sz w:val="24"/>
        </w:rPr>
      </w:pPr>
    </w:p>
    <w:p w:rsidR="004436E2" w:rsidRDefault="004436E2" w:rsidP="004436E2">
      <w:pPr>
        <w:pStyle w:val="DzMetin"/>
        <w:ind w:firstLine="709"/>
        <w:jc w:val="both"/>
        <w:rPr>
          <w:rFonts w:ascii="Times New Roman" w:hAnsi="Times New Roman"/>
          <w:sz w:val="24"/>
        </w:rPr>
      </w:pPr>
      <w:r>
        <w:rPr>
          <w:rFonts w:ascii="Times New Roman" w:hAnsi="Times New Roman"/>
          <w:sz w:val="24"/>
        </w:rPr>
        <w:t xml:space="preserve">Koruma hizmetlerinden sorumlu yöneticiler veya bunların yetkili kıldığı görevliler iç hizmetlerle ilgili olarak mahalli Mülki, İdare Amirleriyle koordinasyon ve işbirliği içinde bulunurlar. </w:t>
      </w:r>
    </w:p>
    <w:p w:rsidR="00013E1E" w:rsidRDefault="00013E1E" w:rsidP="004436E2">
      <w:pPr>
        <w:pStyle w:val="DzMetin"/>
        <w:jc w:val="both"/>
        <w:rPr>
          <w:rFonts w:ascii="Times New Roman" w:hAnsi="Times New Roman"/>
          <w:sz w:val="24"/>
        </w:rPr>
      </w:pPr>
    </w:p>
    <w:p w:rsidR="004436E2" w:rsidRDefault="004436E2" w:rsidP="004436E2">
      <w:pPr>
        <w:pStyle w:val="DzMetin"/>
        <w:jc w:val="both"/>
        <w:rPr>
          <w:rFonts w:ascii="Times New Roman" w:hAnsi="Times New Roman"/>
          <w:sz w:val="24"/>
        </w:rPr>
      </w:pPr>
      <w:r>
        <w:rPr>
          <w:rFonts w:ascii="Times New Roman" w:hAnsi="Times New Roman"/>
          <w:sz w:val="24"/>
        </w:rPr>
        <w:t>İL EMNİYE</w:t>
      </w:r>
      <w:r w:rsidR="00013E1E">
        <w:rPr>
          <w:rFonts w:ascii="Times New Roman" w:hAnsi="Times New Roman"/>
          <w:sz w:val="24"/>
        </w:rPr>
        <w:t xml:space="preserve">T MÜDÜRLÜĞÜ HABER MERKEZİ </w:t>
      </w:r>
      <w:r w:rsidR="00013E1E">
        <w:rPr>
          <w:rFonts w:ascii="Times New Roman" w:hAnsi="Times New Roman"/>
          <w:sz w:val="24"/>
        </w:rPr>
        <w:tab/>
        <w:t>: 112</w:t>
      </w:r>
    </w:p>
    <w:p w:rsidR="004436E2" w:rsidRDefault="00013E1E" w:rsidP="004436E2">
      <w:pPr>
        <w:pStyle w:val="DzMetin"/>
        <w:jc w:val="both"/>
        <w:rPr>
          <w:rFonts w:ascii="Times New Roman" w:hAnsi="Times New Roman"/>
          <w:sz w:val="24"/>
        </w:rPr>
      </w:pPr>
      <w:r>
        <w:rPr>
          <w:rFonts w:ascii="Times New Roman" w:hAnsi="Times New Roman"/>
          <w:sz w:val="24"/>
        </w:rPr>
        <w:t>………..</w:t>
      </w:r>
      <w:r w:rsidR="004436E2">
        <w:rPr>
          <w:rFonts w:ascii="Times New Roman" w:hAnsi="Times New Roman"/>
          <w:sz w:val="24"/>
        </w:rPr>
        <w:t xml:space="preserve"> İLÇE EMNİYET MÜDÜRLÜĞÜ </w:t>
      </w:r>
      <w:r w:rsidR="004436E2">
        <w:rPr>
          <w:rFonts w:ascii="Times New Roman" w:hAnsi="Times New Roman"/>
          <w:sz w:val="24"/>
        </w:rPr>
        <w:tab/>
      </w:r>
      <w:r w:rsidR="004436E2">
        <w:rPr>
          <w:rFonts w:ascii="Times New Roman" w:hAnsi="Times New Roman"/>
          <w:sz w:val="24"/>
        </w:rPr>
        <w:tab/>
        <w:t>: 230 81 35</w:t>
      </w:r>
    </w:p>
    <w:p w:rsidR="004436E2" w:rsidRDefault="00013E1E" w:rsidP="004436E2">
      <w:pPr>
        <w:pStyle w:val="DzMetin"/>
        <w:jc w:val="both"/>
        <w:rPr>
          <w:rFonts w:ascii="Times New Roman" w:hAnsi="Times New Roman"/>
          <w:sz w:val="24"/>
        </w:rPr>
      </w:pPr>
      <w:r>
        <w:rPr>
          <w:rFonts w:ascii="Times New Roman" w:hAnsi="Times New Roman"/>
          <w:sz w:val="24"/>
        </w:rPr>
        <w:t>….</w:t>
      </w:r>
      <w:r w:rsidR="004436E2">
        <w:rPr>
          <w:rFonts w:ascii="Times New Roman" w:hAnsi="Times New Roman"/>
          <w:sz w:val="24"/>
        </w:rPr>
        <w:t xml:space="preserve"> POLİS </w:t>
      </w:r>
      <w:r>
        <w:rPr>
          <w:rFonts w:ascii="Times New Roman" w:hAnsi="Times New Roman"/>
          <w:sz w:val="24"/>
        </w:rPr>
        <w:t>MERKEZİ AMİRLİĞİ</w:t>
      </w:r>
      <w:r w:rsidR="004436E2">
        <w:rPr>
          <w:rFonts w:ascii="Times New Roman" w:hAnsi="Times New Roman"/>
          <w:sz w:val="24"/>
        </w:rPr>
        <w:t xml:space="preserve"> </w:t>
      </w:r>
      <w:r w:rsidR="004436E2">
        <w:rPr>
          <w:rFonts w:ascii="Times New Roman" w:hAnsi="Times New Roman"/>
          <w:sz w:val="24"/>
        </w:rPr>
        <w:tab/>
      </w:r>
      <w:r w:rsidR="004436E2">
        <w:rPr>
          <w:rFonts w:ascii="Times New Roman" w:hAnsi="Times New Roman"/>
          <w:sz w:val="24"/>
        </w:rPr>
        <w:tab/>
      </w:r>
      <w:r w:rsidR="004436E2">
        <w:rPr>
          <w:rFonts w:ascii="Times New Roman" w:hAnsi="Times New Roman"/>
          <w:sz w:val="24"/>
        </w:rPr>
        <w:tab/>
      </w:r>
      <w:r w:rsidR="004436E2">
        <w:rPr>
          <w:rFonts w:ascii="Times New Roman" w:hAnsi="Times New Roman"/>
          <w:sz w:val="24"/>
        </w:rPr>
        <w:tab/>
        <w:t>: 435 20 12 - 435 20 13</w:t>
      </w:r>
    </w:p>
    <w:p w:rsidR="004436E2" w:rsidRDefault="004436E2" w:rsidP="004436E2">
      <w:pPr>
        <w:pStyle w:val="DzMetin"/>
        <w:jc w:val="both"/>
        <w:rPr>
          <w:rFonts w:ascii="Times New Roman" w:hAnsi="Times New Roman"/>
          <w:sz w:val="24"/>
        </w:rPr>
      </w:pPr>
      <w:r>
        <w:rPr>
          <w:rFonts w:ascii="Times New Roman" w:hAnsi="Times New Roman"/>
          <w:sz w:val="24"/>
        </w:rPr>
        <w:t>İTFAİYE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013E1E">
        <w:rPr>
          <w:rFonts w:ascii="Times New Roman" w:hAnsi="Times New Roman"/>
          <w:sz w:val="24"/>
        </w:rPr>
        <w:t>112</w:t>
      </w:r>
    </w:p>
    <w:p w:rsidR="004436E2" w:rsidRDefault="004436E2" w:rsidP="004436E2">
      <w:pPr>
        <w:pStyle w:val="DzMetin"/>
        <w:jc w:val="both"/>
        <w:rPr>
          <w:rFonts w:ascii="Times New Roman" w:hAnsi="Times New Roman"/>
          <w:sz w:val="24"/>
        </w:rPr>
      </w:pPr>
      <w:r>
        <w:rPr>
          <w:rFonts w:ascii="Times New Roman" w:hAnsi="Times New Roman"/>
          <w:sz w:val="24"/>
        </w:rPr>
        <w:t xml:space="preserve">ACİL SERVİSİ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112</w:t>
      </w:r>
    </w:p>
    <w:p w:rsidR="004436E2" w:rsidRDefault="004436E2" w:rsidP="004436E2">
      <w:pPr>
        <w:pStyle w:val="DzMetin"/>
        <w:jc w:val="both"/>
        <w:rPr>
          <w:rFonts w:ascii="Times New Roman" w:hAnsi="Times New Roman"/>
          <w:sz w:val="24"/>
        </w:rPr>
      </w:pPr>
      <w:r>
        <w:rPr>
          <w:rFonts w:ascii="Times New Roman" w:hAnsi="Times New Roman"/>
          <w:sz w:val="24"/>
        </w:rPr>
        <w:t xml:space="preserve">ELEKTRİK İDARESİ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418 06 22</w:t>
      </w:r>
    </w:p>
    <w:p w:rsidR="004436E2" w:rsidRDefault="004436E2" w:rsidP="004436E2">
      <w:pPr>
        <w:pStyle w:val="DzMetin"/>
        <w:jc w:val="both"/>
        <w:rPr>
          <w:rFonts w:ascii="Times New Roman" w:hAnsi="Times New Roman"/>
          <w:sz w:val="24"/>
        </w:rPr>
      </w:pPr>
      <w:r>
        <w:rPr>
          <w:rFonts w:ascii="Times New Roman" w:hAnsi="Times New Roman"/>
          <w:sz w:val="24"/>
        </w:rPr>
        <w:t xml:space="preserve">SULAR İDARESİ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440 71 36</w:t>
      </w:r>
    </w:p>
    <w:p w:rsidR="004436E2" w:rsidRDefault="004436E2" w:rsidP="004436E2">
      <w:pPr>
        <w:pStyle w:val="DzMetin"/>
        <w:jc w:val="both"/>
        <w:rPr>
          <w:rFonts w:ascii="Times New Roman" w:hAnsi="Times New Roman"/>
          <w:sz w:val="24"/>
        </w:rPr>
      </w:pPr>
    </w:p>
    <w:p w:rsidR="004436E2" w:rsidRDefault="004436E2" w:rsidP="004436E2">
      <w:pPr>
        <w:pStyle w:val="DzMetin"/>
        <w:jc w:val="both"/>
        <w:rPr>
          <w:rFonts w:ascii="Times New Roman" w:hAnsi="Times New Roman"/>
          <w:sz w:val="24"/>
        </w:rPr>
      </w:pPr>
      <w:r>
        <w:rPr>
          <w:rFonts w:ascii="Times New Roman" w:hAnsi="Times New Roman"/>
          <w:sz w:val="24"/>
        </w:rPr>
        <w:t xml:space="preserve">"Bu Plan </w:t>
      </w:r>
      <w:r w:rsidR="00013E1E">
        <w:rPr>
          <w:rFonts w:ascii="Times New Roman" w:hAnsi="Times New Roman"/>
          <w:sz w:val="24"/>
        </w:rPr>
        <w:t>……………….. ‘ca</w:t>
      </w:r>
      <w:r>
        <w:rPr>
          <w:rFonts w:ascii="Times New Roman" w:hAnsi="Times New Roman"/>
          <w:sz w:val="24"/>
        </w:rPr>
        <w:t xml:space="preserve"> hazırlanmıştır"</w:t>
      </w:r>
    </w:p>
    <w:p w:rsidR="004436E2" w:rsidRDefault="004436E2" w:rsidP="004436E2">
      <w:pPr>
        <w:pStyle w:val="DzMetin"/>
        <w:jc w:val="both"/>
        <w:rPr>
          <w:rFonts w:ascii="Times New Roman" w:hAnsi="Times New Roman"/>
          <w:sz w:val="24"/>
        </w:rPr>
      </w:pPr>
    </w:p>
    <w:p w:rsidR="004436E2" w:rsidRDefault="004436E2" w:rsidP="004436E2">
      <w:pPr>
        <w:pStyle w:val="DzMetin"/>
        <w:jc w:val="both"/>
        <w:rPr>
          <w:rFonts w:ascii="Times New Roman" w:hAnsi="Times New Roman"/>
          <w:sz w:val="24"/>
        </w:rPr>
      </w:pPr>
    </w:p>
    <w:p w:rsidR="004436E2" w:rsidRDefault="004436E2" w:rsidP="004436E2">
      <w:pPr>
        <w:pStyle w:val="DzMetin"/>
        <w:jc w:val="both"/>
        <w:rPr>
          <w:rFonts w:ascii="Times New Roman" w:hAnsi="Times New Roman"/>
          <w:sz w:val="24"/>
        </w:rPr>
      </w:pPr>
    </w:p>
    <w:p w:rsidR="004436E2" w:rsidRDefault="004436E2" w:rsidP="004436E2">
      <w:pPr>
        <w:pStyle w:val="DzMetin"/>
        <w:jc w:val="both"/>
        <w:rPr>
          <w:rFonts w:ascii="Times New Roman" w:hAnsi="Times New Roman"/>
          <w:sz w:val="24"/>
        </w:rPr>
      </w:pPr>
    </w:p>
    <w:p w:rsidR="004436E2" w:rsidRDefault="004436E2" w:rsidP="004436E2">
      <w:pPr>
        <w:pStyle w:val="DzMetin"/>
        <w:jc w:val="both"/>
        <w:rPr>
          <w:rFonts w:ascii="Times New Roman" w:hAnsi="Times New Roman"/>
          <w:sz w:val="24"/>
        </w:rPr>
      </w:pPr>
    </w:p>
    <w:p w:rsidR="004436E2" w:rsidRDefault="004436E2" w:rsidP="004436E2">
      <w:pPr>
        <w:pStyle w:val="DzMetin"/>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013E1E" w:rsidRDefault="00013E1E" w:rsidP="004436E2">
      <w:pPr>
        <w:pStyle w:val="DzMetin"/>
        <w:jc w:val="both"/>
        <w:rPr>
          <w:rFonts w:ascii="Times New Roman" w:hAnsi="Times New Roman"/>
          <w:sz w:val="24"/>
        </w:rPr>
      </w:pPr>
    </w:p>
    <w:p w:rsidR="00013E1E" w:rsidRDefault="00013E1E" w:rsidP="004436E2">
      <w:pPr>
        <w:pStyle w:val="DzMetin"/>
        <w:jc w:val="both"/>
        <w:rPr>
          <w:rFonts w:ascii="Times New Roman" w:hAnsi="Times New Roman"/>
          <w:sz w:val="24"/>
        </w:rPr>
      </w:pPr>
    </w:p>
    <w:p w:rsidR="00013E1E" w:rsidRDefault="00013E1E" w:rsidP="004436E2">
      <w:pPr>
        <w:pStyle w:val="DzMetin"/>
        <w:jc w:val="both"/>
        <w:rPr>
          <w:rFonts w:ascii="Times New Roman" w:hAnsi="Times New Roman"/>
          <w:sz w:val="24"/>
        </w:rPr>
      </w:pPr>
    </w:p>
    <w:p w:rsidR="00013E1E" w:rsidRDefault="00013E1E" w:rsidP="004436E2">
      <w:pPr>
        <w:pStyle w:val="DzMetin"/>
        <w:jc w:val="both"/>
        <w:rPr>
          <w:rFonts w:ascii="Times New Roman" w:hAnsi="Times New Roman"/>
          <w:sz w:val="24"/>
        </w:rPr>
      </w:pPr>
    </w:p>
    <w:p w:rsidR="004436E2" w:rsidRDefault="00013E1E" w:rsidP="004436E2">
      <w:pPr>
        <w:pStyle w:val="DzMetin"/>
        <w:ind w:left="4956"/>
        <w:jc w:val="center"/>
        <w:rPr>
          <w:rFonts w:ascii="Times New Roman" w:hAnsi="Times New Roman"/>
          <w:sz w:val="24"/>
        </w:rPr>
      </w:pPr>
      <w:r>
        <w:rPr>
          <w:rFonts w:ascii="Times New Roman" w:hAnsi="Times New Roman"/>
          <w:sz w:val="24"/>
        </w:rPr>
        <w:t>Kurum Yetkilisi</w:t>
      </w:r>
    </w:p>
    <w:p w:rsidR="004436E2" w:rsidRDefault="00013E1E" w:rsidP="004436E2">
      <w:pPr>
        <w:pStyle w:val="DzMetin"/>
        <w:ind w:left="4956"/>
        <w:jc w:val="center"/>
        <w:rPr>
          <w:rFonts w:ascii="Times New Roman" w:hAnsi="Times New Roman"/>
          <w:sz w:val="24"/>
        </w:rPr>
      </w:pPr>
      <w:r>
        <w:rPr>
          <w:rFonts w:ascii="Times New Roman" w:hAnsi="Times New Roman"/>
          <w:sz w:val="24"/>
        </w:rPr>
        <w:t>İmza-Mühür-Kaşe</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pStyle w:val="GvdeMetni2"/>
        <w:rPr>
          <w:b w:val="0"/>
          <w:color w:val="auto"/>
          <w:szCs w:val="24"/>
        </w:rPr>
      </w:pPr>
    </w:p>
    <w:p w:rsidR="004436E2" w:rsidRDefault="004436E2" w:rsidP="00C666BB">
      <w:pPr>
        <w:pStyle w:val="GvdeMetni2"/>
        <w:rPr>
          <w:b w:val="0"/>
          <w:color w:val="auto"/>
          <w:szCs w:val="24"/>
        </w:rPr>
      </w:pPr>
    </w:p>
    <w:p w:rsidR="00013E1E" w:rsidRDefault="00013E1E" w:rsidP="00C666BB">
      <w:pPr>
        <w:pStyle w:val="GvdeMetni2"/>
        <w:rPr>
          <w:b w:val="0"/>
          <w:color w:val="auto"/>
          <w:szCs w:val="24"/>
        </w:rPr>
      </w:pPr>
    </w:p>
    <w:p w:rsidR="00013E1E" w:rsidRDefault="00013E1E" w:rsidP="00C666BB">
      <w:pPr>
        <w:pStyle w:val="GvdeMetni2"/>
        <w:rPr>
          <w:b w:val="0"/>
          <w:color w:val="auto"/>
          <w:szCs w:val="24"/>
        </w:rPr>
      </w:pPr>
    </w:p>
    <w:p w:rsidR="00013E1E" w:rsidRDefault="00013E1E" w:rsidP="00C666BB">
      <w:pPr>
        <w:pStyle w:val="GvdeMetni2"/>
        <w:rPr>
          <w:b w:val="0"/>
          <w:color w:val="auto"/>
          <w:szCs w:val="24"/>
        </w:rPr>
      </w:pPr>
    </w:p>
    <w:p w:rsidR="00013E1E" w:rsidRDefault="00013E1E" w:rsidP="00C666BB">
      <w:pPr>
        <w:pStyle w:val="GvdeMetni2"/>
        <w:rPr>
          <w:b w:val="0"/>
          <w:color w:val="auto"/>
          <w:szCs w:val="24"/>
        </w:rPr>
      </w:pPr>
    </w:p>
    <w:p w:rsidR="00013E1E" w:rsidRDefault="00013E1E" w:rsidP="00C666BB">
      <w:pPr>
        <w:pStyle w:val="GvdeMetni2"/>
        <w:rPr>
          <w:b w:val="0"/>
          <w:color w:val="auto"/>
          <w:szCs w:val="24"/>
        </w:rPr>
      </w:pPr>
    </w:p>
    <w:p w:rsidR="00013E1E" w:rsidRDefault="00013E1E" w:rsidP="00C666BB">
      <w:pPr>
        <w:pStyle w:val="GvdeMetni2"/>
        <w:rPr>
          <w:b w:val="0"/>
          <w:color w:val="auto"/>
          <w:szCs w:val="24"/>
        </w:rPr>
      </w:pPr>
    </w:p>
    <w:p w:rsidR="00013E1E" w:rsidRDefault="00013E1E" w:rsidP="00C666BB">
      <w:pPr>
        <w:pStyle w:val="GvdeMetni2"/>
        <w:rPr>
          <w:b w:val="0"/>
          <w:color w:val="auto"/>
          <w:szCs w:val="24"/>
        </w:rPr>
      </w:pPr>
    </w:p>
    <w:p w:rsidR="00013E1E" w:rsidRDefault="00013E1E" w:rsidP="00C666BB">
      <w:pPr>
        <w:pStyle w:val="GvdeMetni2"/>
        <w:rPr>
          <w:b w:val="0"/>
          <w:color w:val="auto"/>
          <w:szCs w:val="24"/>
        </w:rPr>
      </w:pPr>
    </w:p>
    <w:p w:rsidR="00013E1E" w:rsidRDefault="00013E1E" w:rsidP="00C666BB">
      <w:pPr>
        <w:pStyle w:val="GvdeMetni2"/>
        <w:rPr>
          <w:b w:val="0"/>
          <w:color w:val="auto"/>
          <w:szCs w:val="24"/>
        </w:rPr>
      </w:pPr>
    </w:p>
    <w:p w:rsidR="008D5C5B" w:rsidRDefault="008D5C5B" w:rsidP="00C666BB">
      <w:pPr>
        <w:pStyle w:val="GvdeMetni2"/>
        <w:rPr>
          <w:color w:val="auto"/>
          <w:szCs w:val="24"/>
        </w:rPr>
      </w:pPr>
    </w:p>
    <w:p w:rsidR="008D5C5B" w:rsidRDefault="008D5C5B" w:rsidP="00C666BB">
      <w:pPr>
        <w:pStyle w:val="GvdeMetni2"/>
        <w:rPr>
          <w:color w:val="auto"/>
          <w:szCs w:val="24"/>
        </w:rPr>
      </w:pPr>
    </w:p>
    <w:p w:rsidR="008D5C5B" w:rsidRDefault="008D5C5B" w:rsidP="00C666BB">
      <w:pPr>
        <w:pStyle w:val="GvdeMetni2"/>
        <w:rPr>
          <w:color w:val="auto"/>
          <w:szCs w:val="24"/>
        </w:rPr>
      </w:pPr>
    </w:p>
    <w:p w:rsidR="00C666BB" w:rsidRDefault="00C666BB" w:rsidP="00C666BB">
      <w:pPr>
        <w:pStyle w:val="GvdeMetni2"/>
        <w:rPr>
          <w:color w:val="auto"/>
          <w:szCs w:val="24"/>
        </w:rPr>
      </w:pPr>
      <w:r>
        <w:rPr>
          <w:color w:val="auto"/>
          <w:szCs w:val="24"/>
        </w:rPr>
        <w:t>KORUMA GRUPLARI VE GÖREVLERİ:</w:t>
      </w:r>
    </w:p>
    <w:p w:rsidR="00C666BB" w:rsidRDefault="00C666BB" w:rsidP="00C666BB">
      <w:pPr>
        <w:pStyle w:val="GvdeMetni2"/>
        <w:rPr>
          <w:b w:val="0"/>
          <w:color w:val="auto"/>
          <w:szCs w:val="24"/>
        </w:rPr>
      </w:pPr>
    </w:p>
    <w:p w:rsidR="00C666BB" w:rsidRDefault="00C666BB" w:rsidP="00C666BB">
      <w:pPr>
        <w:numPr>
          <w:ilvl w:val="0"/>
          <w:numId w:val="4"/>
        </w:numPr>
        <w:jc w:val="both"/>
        <w:rPr>
          <w:b/>
          <w:snapToGrid w:val="0"/>
          <w:sz w:val="24"/>
          <w:szCs w:val="24"/>
          <w:u w:val="single"/>
        </w:rPr>
      </w:pPr>
      <w:r>
        <w:rPr>
          <w:b/>
          <w:snapToGrid w:val="0"/>
          <w:sz w:val="24"/>
          <w:szCs w:val="24"/>
          <w:u w:val="single"/>
        </w:rPr>
        <w:t>FİZİK KORUMA GRUBU :</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764"/>
        <w:gridCol w:w="2975"/>
        <w:gridCol w:w="1873"/>
      </w:tblGrid>
      <w:tr w:rsidR="00C666BB" w:rsidTr="00C666BB">
        <w:tc>
          <w:tcPr>
            <w:tcW w:w="959" w:type="dxa"/>
            <w:tcBorders>
              <w:top w:val="single" w:sz="4" w:space="0" w:color="auto"/>
              <w:left w:val="single" w:sz="4" w:space="0" w:color="auto"/>
              <w:bottom w:val="single" w:sz="4" w:space="0" w:color="auto"/>
              <w:right w:val="single" w:sz="4" w:space="0" w:color="auto"/>
            </w:tcBorders>
            <w:vAlign w:val="bottom"/>
          </w:tcPr>
          <w:p w:rsidR="00C666BB" w:rsidRDefault="00C666BB">
            <w:pPr>
              <w:jc w:val="center"/>
              <w:rPr>
                <w:snapToGrid w:val="0"/>
                <w:sz w:val="24"/>
                <w:szCs w:val="24"/>
              </w:rPr>
            </w:pPr>
          </w:p>
          <w:p w:rsidR="00C666BB" w:rsidRDefault="00C666BB">
            <w:pPr>
              <w:jc w:val="center"/>
              <w:rPr>
                <w:snapToGrid w:val="0"/>
                <w:sz w:val="24"/>
                <w:szCs w:val="24"/>
              </w:rPr>
            </w:pPr>
            <w:r>
              <w:rPr>
                <w:snapToGrid w:val="0"/>
                <w:sz w:val="24"/>
                <w:szCs w:val="24"/>
              </w:rPr>
              <w:t>S.NO</w:t>
            </w:r>
          </w:p>
        </w:tc>
        <w:tc>
          <w:tcPr>
            <w:tcW w:w="3764"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ADI SOYADI</w:t>
            </w:r>
          </w:p>
        </w:tc>
        <w:tc>
          <w:tcPr>
            <w:tcW w:w="2975"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GÖREVİ</w:t>
            </w:r>
          </w:p>
        </w:tc>
        <w:tc>
          <w:tcPr>
            <w:tcW w:w="1873"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İMZA</w:t>
            </w: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1</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 xml:space="preserve">Ekip Amiri </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2</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3</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4</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5</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6</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bl>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4"/>
        </w:numPr>
        <w:jc w:val="both"/>
        <w:rPr>
          <w:b/>
          <w:snapToGrid w:val="0"/>
          <w:sz w:val="24"/>
          <w:szCs w:val="24"/>
          <w:u w:val="single"/>
        </w:rPr>
      </w:pPr>
      <w:r>
        <w:rPr>
          <w:b/>
          <w:snapToGrid w:val="0"/>
          <w:sz w:val="24"/>
          <w:szCs w:val="24"/>
          <w:u w:val="single"/>
        </w:rPr>
        <w:t xml:space="preserve">TEKNİK KORUMA GRUBU : </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b/>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764"/>
        <w:gridCol w:w="2975"/>
        <w:gridCol w:w="1873"/>
      </w:tblGrid>
      <w:tr w:rsidR="00C666BB" w:rsidTr="00C666BB">
        <w:tc>
          <w:tcPr>
            <w:tcW w:w="959" w:type="dxa"/>
            <w:tcBorders>
              <w:top w:val="single" w:sz="4" w:space="0" w:color="auto"/>
              <w:left w:val="single" w:sz="4" w:space="0" w:color="auto"/>
              <w:bottom w:val="single" w:sz="4" w:space="0" w:color="auto"/>
              <w:right w:val="single" w:sz="4" w:space="0" w:color="auto"/>
            </w:tcBorders>
            <w:vAlign w:val="bottom"/>
          </w:tcPr>
          <w:p w:rsidR="00C666BB" w:rsidRDefault="00C666BB">
            <w:pPr>
              <w:jc w:val="center"/>
              <w:rPr>
                <w:snapToGrid w:val="0"/>
                <w:sz w:val="24"/>
                <w:szCs w:val="24"/>
              </w:rPr>
            </w:pPr>
          </w:p>
          <w:p w:rsidR="00C666BB" w:rsidRDefault="00C666BB">
            <w:pPr>
              <w:jc w:val="center"/>
              <w:rPr>
                <w:snapToGrid w:val="0"/>
                <w:sz w:val="24"/>
                <w:szCs w:val="24"/>
              </w:rPr>
            </w:pPr>
            <w:r>
              <w:rPr>
                <w:snapToGrid w:val="0"/>
                <w:sz w:val="24"/>
                <w:szCs w:val="24"/>
              </w:rPr>
              <w:t>S.NO</w:t>
            </w:r>
          </w:p>
        </w:tc>
        <w:tc>
          <w:tcPr>
            <w:tcW w:w="3764"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ADI SOYADI</w:t>
            </w:r>
          </w:p>
        </w:tc>
        <w:tc>
          <w:tcPr>
            <w:tcW w:w="2975"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GÖREVİ</w:t>
            </w:r>
          </w:p>
        </w:tc>
        <w:tc>
          <w:tcPr>
            <w:tcW w:w="1873"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İMZA</w:t>
            </w: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1</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 xml:space="preserve">Ekip Amiri </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2</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3</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4</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5</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6</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bl>
    <w:p w:rsidR="00C666BB" w:rsidRDefault="00C666BB" w:rsidP="00C666BB">
      <w:pPr>
        <w:jc w:val="both"/>
        <w:rPr>
          <w:b/>
          <w:snapToGrid w:val="0"/>
          <w:sz w:val="24"/>
          <w:szCs w:val="24"/>
        </w:rPr>
      </w:pPr>
    </w:p>
    <w:p w:rsidR="00C666BB" w:rsidRDefault="00C666BB" w:rsidP="00C666BB">
      <w:pPr>
        <w:jc w:val="both"/>
        <w:rPr>
          <w:b/>
          <w:snapToGrid w:val="0"/>
          <w:sz w:val="24"/>
          <w:szCs w:val="24"/>
        </w:rPr>
      </w:pPr>
    </w:p>
    <w:p w:rsidR="00C666BB" w:rsidRDefault="00C666BB" w:rsidP="00C666BB">
      <w:pPr>
        <w:jc w:val="both"/>
        <w:rPr>
          <w:b/>
          <w:snapToGrid w:val="0"/>
          <w:sz w:val="24"/>
          <w:szCs w:val="24"/>
        </w:rPr>
      </w:pPr>
    </w:p>
    <w:p w:rsidR="00C666BB" w:rsidRDefault="00C666BB" w:rsidP="00C666BB">
      <w:pPr>
        <w:jc w:val="both"/>
        <w:rPr>
          <w:b/>
          <w:snapToGrid w:val="0"/>
          <w:sz w:val="24"/>
          <w:szCs w:val="24"/>
        </w:rPr>
      </w:pPr>
    </w:p>
    <w:p w:rsidR="00C666BB" w:rsidRDefault="00C666BB" w:rsidP="00C666BB">
      <w:pPr>
        <w:jc w:val="both"/>
        <w:rPr>
          <w:b/>
          <w:snapToGrid w:val="0"/>
          <w:sz w:val="24"/>
          <w:szCs w:val="24"/>
        </w:rPr>
      </w:pPr>
    </w:p>
    <w:p w:rsidR="00C666BB" w:rsidRDefault="00C666BB" w:rsidP="00C666BB">
      <w:pPr>
        <w:jc w:val="both"/>
        <w:rPr>
          <w:b/>
          <w:snapToGrid w:val="0"/>
          <w:sz w:val="24"/>
          <w:szCs w:val="24"/>
        </w:rPr>
      </w:pPr>
    </w:p>
    <w:p w:rsidR="00C666BB" w:rsidRDefault="00C666BB" w:rsidP="00C666BB">
      <w:pPr>
        <w:jc w:val="both"/>
        <w:rPr>
          <w:b/>
          <w:snapToGrid w:val="0"/>
          <w:sz w:val="24"/>
          <w:szCs w:val="24"/>
        </w:rPr>
      </w:pPr>
    </w:p>
    <w:p w:rsidR="00C666BB" w:rsidRDefault="00C666BB" w:rsidP="00C666BB">
      <w:pPr>
        <w:jc w:val="both"/>
        <w:rPr>
          <w:b/>
          <w:snapToGrid w:val="0"/>
          <w:sz w:val="24"/>
          <w:szCs w:val="24"/>
        </w:rPr>
      </w:pPr>
    </w:p>
    <w:p w:rsidR="00C666BB" w:rsidRDefault="00C666BB" w:rsidP="00C666BB">
      <w:pPr>
        <w:jc w:val="both"/>
        <w:rPr>
          <w:b/>
          <w:snapToGrid w:val="0"/>
          <w:sz w:val="24"/>
          <w:szCs w:val="24"/>
        </w:rPr>
      </w:pPr>
    </w:p>
    <w:p w:rsidR="00C666BB" w:rsidRDefault="00C666BB" w:rsidP="00C666BB">
      <w:pPr>
        <w:jc w:val="both"/>
        <w:rPr>
          <w:b/>
          <w:snapToGrid w:val="0"/>
          <w:sz w:val="24"/>
          <w:szCs w:val="24"/>
        </w:rPr>
      </w:pPr>
    </w:p>
    <w:p w:rsidR="00C666BB" w:rsidRDefault="00C666BB" w:rsidP="00C666BB">
      <w:pPr>
        <w:jc w:val="both"/>
        <w:rPr>
          <w:b/>
          <w:snapToGrid w:val="0"/>
          <w:sz w:val="24"/>
          <w:szCs w:val="24"/>
        </w:rPr>
      </w:pPr>
    </w:p>
    <w:p w:rsidR="00C666BB" w:rsidRDefault="00C666BB" w:rsidP="00C666BB">
      <w:pPr>
        <w:jc w:val="both"/>
        <w:rPr>
          <w:b/>
          <w:snapToGrid w:val="0"/>
          <w:sz w:val="24"/>
          <w:szCs w:val="24"/>
        </w:rPr>
      </w:pPr>
    </w:p>
    <w:p w:rsidR="00C666BB" w:rsidRDefault="00C666BB" w:rsidP="00C666BB">
      <w:pPr>
        <w:jc w:val="both"/>
        <w:rPr>
          <w:b/>
          <w:snapToGrid w:val="0"/>
          <w:sz w:val="24"/>
          <w:szCs w:val="24"/>
        </w:rPr>
      </w:pPr>
    </w:p>
    <w:p w:rsidR="00C666BB" w:rsidRDefault="00C666BB" w:rsidP="00C666BB">
      <w:pPr>
        <w:jc w:val="both"/>
        <w:rPr>
          <w:b/>
          <w:snapToGrid w:val="0"/>
          <w:sz w:val="24"/>
          <w:szCs w:val="24"/>
        </w:rPr>
      </w:pPr>
    </w:p>
    <w:p w:rsidR="00C666BB" w:rsidRDefault="00C666BB" w:rsidP="00C666BB">
      <w:pPr>
        <w:jc w:val="both"/>
        <w:rPr>
          <w:b/>
          <w:snapToGrid w:val="0"/>
          <w:sz w:val="24"/>
          <w:szCs w:val="24"/>
        </w:rPr>
      </w:pPr>
    </w:p>
    <w:p w:rsidR="00C666BB" w:rsidRDefault="00C666BB" w:rsidP="00C666BB">
      <w:pPr>
        <w:jc w:val="both"/>
        <w:rPr>
          <w:b/>
          <w:snapToGrid w:val="0"/>
          <w:sz w:val="24"/>
          <w:szCs w:val="24"/>
        </w:rPr>
      </w:pPr>
    </w:p>
    <w:p w:rsidR="00C666BB" w:rsidRDefault="00C666BB" w:rsidP="00C666BB">
      <w:pPr>
        <w:jc w:val="both"/>
        <w:rPr>
          <w:b/>
          <w:snapToGrid w:val="0"/>
          <w:sz w:val="24"/>
          <w:szCs w:val="24"/>
        </w:rPr>
      </w:pPr>
    </w:p>
    <w:p w:rsidR="004436E2" w:rsidRDefault="004436E2" w:rsidP="00C666BB">
      <w:pPr>
        <w:jc w:val="both"/>
        <w:rPr>
          <w:b/>
          <w:snapToGrid w:val="0"/>
          <w:sz w:val="24"/>
          <w:szCs w:val="24"/>
          <w:u w:val="single"/>
        </w:rPr>
      </w:pPr>
    </w:p>
    <w:p w:rsidR="004436E2" w:rsidRDefault="004436E2" w:rsidP="00C666BB">
      <w:pPr>
        <w:jc w:val="both"/>
        <w:rPr>
          <w:b/>
          <w:snapToGrid w:val="0"/>
          <w:sz w:val="24"/>
          <w:szCs w:val="24"/>
          <w:u w:val="single"/>
        </w:rPr>
      </w:pPr>
    </w:p>
    <w:p w:rsidR="004436E2" w:rsidRDefault="004436E2" w:rsidP="00C666BB">
      <w:pPr>
        <w:jc w:val="both"/>
        <w:rPr>
          <w:b/>
          <w:snapToGrid w:val="0"/>
          <w:sz w:val="24"/>
          <w:szCs w:val="24"/>
          <w:u w:val="single"/>
        </w:rPr>
      </w:pPr>
    </w:p>
    <w:p w:rsidR="004436E2" w:rsidRDefault="004436E2" w:rsidP="00C666BB">
      <w:pPr>
        <w:jc w:val="both"/>
        <w:rPr>
          <w:b/>
          <w:snapToGrid w:val="0"/>
          <w:sz w:val="24"/>
          <w:szCs w:val="24"/>
          <w:u w:val="single"/>
        </w:rPr>
      </w:pPr>
    </w:p>
    <w:p w:rsidR="008D5C5B" w:rsidRDefault="008D5C5B" w:rsidP="00C666BB">
      <w:pPr>
        <w:jc w:val="both"/>
        <w:rPr>
          <w:b/>
          <w:snapToGrid w:val="0"/>
          <w:sz w:val="24"/>
          <w:szCs w:val="24"/>
          <w:u w:val="single"/>
        </w:rPr>
      </w:pPr>
    </w:p>
    <w:p w:rsidR="00C666BB" w:rsidRDefault="00C666BB" w:rsidP="00C666BB">
      <w:pPr>
        <w:jc w:val="both"/>
        <w:rPr>
          <w:b/>
          <w:snapToGrid w:val="0"/>
          <w:sz w:val="24"/>
          <w:szCs w:val="24"/>
          <w:u w:val="single"/>
        </w:rPr>
      </w:pPr>
      <w:r>
        <w:rPr>
          <w:b/>
          <w:snapToGrid w:val="0"/>
          <w:sz w:val="24"/>
          <w:szCs w:val="24"/>
          <w:u w:val="single"/>
        </w:rPr>
        <w:t>3-KURULUŞA GİRİŞ VE ÇIKIŞTA UYULMASI GEREKEN ESASLAR</w:t>
      </w:r>
    </w:p>
    <w:p w:rsidR="00C666BB" w:rsidRDefault="00C666BB" w:rsidP="00C666BB">
      <w:pPr>
        <w:jc w:val="both"/>
        <w:rPr>
          <w:b/>
          <w:snapToGrid w:val="0"/>
          <w:color w:val="FF0000"/>
          <w:sz w:val="24"/>
          <w:szCs w:val="24"/>
        </w:rPr>
      </w:pPr>
      <w:r>
        <w:rPr>
          <w:b/>
          <w:snapToGrid w:val="0"/>
          <w:color w:val="FF0000"/>
          <w:sz w:val="24"/>
          <w:szCs w:val="24"/>
        </w:rPr>
        <w:t>NOT : Aşağıda Yazılı Soruların Cevap Karşılıklarını Verilecek.</w:t>
      </w:r>
    </w:p>
    <w:p w:rsidR="00C666BB" w:rsidRDefault="00C666BB" w:rsidP="00C666BB">
      <w:pPr>
        <w:jc w:val="both"/>
        <w:rPr>
          <w:b/>
          <w:snapToGrid w:val="0"/>
          <w:color w:val="0000FF"/>
          <w:sz w:val="24"/>
          <w:szCs w:val="24"/>
        </w:rPr>
      </w:pPr>
    </w:p>
    <w:p w:rsidR="00C666BB" w:rsidRDefault="00C666BB" w:rsidP="00C666BB">
      <w:pPr>
        <w:jc w:val="both"/>
        <w:rPr>
          <w:snapToGrid w:val="0"/>
          <w:sz w:val="24"/>
          <w:szCs w:val="24"/>
        </w:rPr>
      </w:pPr>
    </w:p>
    <w:p w:rsidR="00C666BB" w:rsidRDefault="00C666BB" w:rsidP="00C666BB">
      <w:pPr>
        <w:jc w:val="both"/>
        <w:rPr>
          <w:b/>
          <w:i/>
          <w:snapToGrid w:val="0"/>
          <w:sz w:val="24"/>
          <w:szCs w:val="24"/>
          <w:u w:val="single"/>
        </w:rPr>
      </w:pPr>
      <w:r>
        <w:rPr>
          <w:b/>
          <w:i/>
          <w:snapToGrid w:val="0"/>
          <w:sz w:val="24"/>
          <w:szCs w:val="24"/>
          <w:u w:val="single"/>
        </w:rPr>
        <w:t xml:space="preserve"> Ziyaretçilerle, Taşıt araçlarının Kontrolü :</w:t>
      </w:r>
    </w:p>
    <w:p w:rsidR="00C666BB" w:rsidRDefault="00C666BB" w:rsidP="00C666BB">
      <w:pPr>
        <w:jc w:val="both"/>
        <w:rPr>
          <w:snapToGrid w:val="0"/>
          <w:sz w:val="24"/>
          <w:szCs w:val="24"/>
        </w:rPr>
      </w:pPr>
    </w:p>
    <w:p w:rsidR="00C666BB" w:rsidRDefault="00C666BB" w:rsidP="00C666BB">
      <w:pPr>
        <w:numPr>
          <w:ilvl w:val="0"/>
          <w:numId w:val="5"/>
        </w:numPr>
        <w:tabs>
          <w:tab w:val="clear" w:pos="375"/>
          <w:tab w:val="left" w:pos="426"/>
        </w:tabs>
        <w:ind w:left="0" w:firstLine="0"/>
        <w:jc w:val="both"/>
        <w:rPr>
          <w:snapToGrid w:val="0"/>
          <w:sz w:val="24"/>
          <w:szCs w:val="24"/>
        </w:rPr>
      </w:pPr>
      <w:r>
        <w:rPr>
          <w:snapToGrid w:val="0"/>
          <w:sz w:val="24"/>
          <w:szCs w:val="24"/>
        </w:rPr>
        <w:t>Ziyaretçilerin hangi günlerde hangi kapıdan girebilecekleri, nerede ziyarette bulunabilecekleri, hüviyetlerinin ve ziyaret sebeplerinin kayıt edileceği bir defterin bulunup bulunmadığı, bu defterin bitiminden itibaren iki yıl süre ile saklanıp saklanmadığı ve ziyaretçilerin ne şekilde kontrol altında tutulduğu,</w:t>
      </w:r>
    </w:p>
    <w:p w:rsidR="00C666BB" w:rsidRDefault="00C666BB" w:rsidP="00C666BB">
      <w:pPr>
        <w:tabs>
          <w:tab w:val="left" w:pos="426"/>
        </w:tabs>
        <w:jc w:val="both"/>
        <w:rPr>
          <w:snapToGrid w:val="0"/>
          <w:sz w:val="24"/>
          <w:szCs w:val="24"/>
        </w:rPr>
      </w:pPr>
    </w:p>
    <w:p w:rsidR="00C666BB" w:rsidRDefault="00C666BB" w:rsidP="00C666BB">
      <w:pPr>
        <w:tabs>
          <w:tab w:val="left" w:pos="426"/>
        </w:tabs>
        <w:jc w:val="both"/>
        <w:rPr>
          <w:snapToGrid w:val="0"/>
          <w:sz w:val="24"/>
          <w:szCs w:val="24"/>
        </w:rPr>
      </w:pPr>
    </w:p>
    <w:p w:rsidR="00C666BB" w:rsidRDefault="00C666BB" w:rsidP="00C666BB">
      <w:pPr>
        <w:tabs>
          <w:tab w:val="left" w:pos="426"/>
        </w:tabs>
        <w:jc w:val="both"/>
        <w:rPr>
          <w:snapToGrid w:val="0"/>
          <w:sz w:val="24"/>
          <w:szCs w:val="24"/>
        </w:rPr>
      </w:pPr>
    </w:p>
    <w:p w:rsidR="00C666BB" w:rsidRDefault="00C666BB" w:rsidP="00C666BB">
      <w:pPr>
        <w:tabs>
          <w:tab w:val="left" w:pos="426"/>
        </w:tabs>
        <w:jc w:val="both"/>
        <w:rPr>
          <w:snapToGrid w:val="0"/>
          <w:sz w:val="24"/>
          <w:szCs w:val="24"/>
        </w:rPr>
      </w:pPr>
    </w:p>
    <w:p w:rsidR="00C666BB" w:rsidRDefault="00C666BB" w:rsidP="00C666BB">
      <w:pPr>
        <w:numPr>
          <w:ilvl w:val="0"/>
          <w:numId w:val="5"/>
        </w:numPr>
        <w:tabs>
          <w:tab w:val="clear" w:pos="375"/>
          <w:tab w:val="left" w:pos="426"/>
        </w:tabs>
        <w:ind w:left="0" w:firstLine="0"/>
        <w:jc w:val="both"/>
        <w:rPr>
          <w:snapToGrid w:val="0"/>
          <w:sz w:val="24"/>
          <w:szCs w:val="24"/>
        </w:rPr>
      </w:pPr>
      <w:r>
        <w:rPr>
          <w:snapToGrid w:val="0"/>
          <w:sz w:val="24"/>
          <w:szCs w:val="24"/>
        </w:rPr>
        <w:t>Özel misafirhane ve lojmanları olan hizmet binalarına gelecek ziyaretçiler veya misafirlerin hüviyetlerinin nasıl tespit edildiği ve muhafaza edildiği,</w:t>
      </w:r>
    </w:p>
    <w:p w:rsidR="00C666BB" w:rsidRDefault="00C666BB" w:rsidP="00C666BB">
      <w:pPr>
        <w:tabs>
          <w:tab w:val="left" w:pos="426"/>
        </w:tabs>
        <w:jc w:val="both"/>
        <w:rPr>
          <w:snapToGrid w:val="0"/>
          <w:sz w:val="24"/>
          <w:szCs w:val="24"/>
        </w:rPr>
      </w:pPr>
    </w:p>
    <w:p w:rsidR="00C666BB" w:rsidRDefault="00C666BB" w:rsidP="00C666BB">
      <w:pPr>
        <w:tabs>
          <w:tab w:val="left" w:pos="426"/>
        </w:tabs>
        <w:jc w:val="both"/>
        <w:rPr>
          <w:snapToGrid w:val="0"/>
          <w:sz w:val="24"/>
          <w:szCs w:val="24"/>
        </w:rPr>
      </w:pPr>
    </w:p>
    <w:p w:rsidR="00C666BB" w:rsidRDefault="00C666BB" w:rsidP="00C666BB">
      <w:pPr>
        <w:tabs>
          <w:tab w:val="left" w:pos="426"/>
        </w:tabs>
        <w:jc w:val="both"/>
        <w:rPr>
          <w:snapToGrid w:val="0"/>
          <w:sz w:val="24"/>
          <w:szCs w:val="24"/>
        </w:rPr>
      </w:pPr>
    </w:p>
    <w:p w:rsidR="00C666BB" w:rsidRDefault="00C666BB" w:rsidP="00C666BB">
      <w:pPr>
        <w:tabs>
          <w:tab w:val="left" w:pos="426"/>
        </w:tabs>
        <w:jc w:val="both"/>
        <w:rPr>
          <w:snapToGrid w:val="0"/>
          <w:sz w:val="24"/>
          <w:szCs w:val="24"/>
        </w:rPr>
      </w:pPr>
    </w:p>
    <w:p w:rsidR="00C666BB" w:rsidRDefault="00C666BB" w:rsidP="00C666BB">
      <w:pPr>
        <w:numPr>
          <w:ilvl w:val="0"/>
          <w:numId w:val="5"/>
        </w:numPr>
        <w:tabs>
          <w:tab w:val="clear" w:pos="375"/>
          <w:tab w:val="left" w:pos="426"/>
        </w:tabs>
        <w:ind w:left="0" w:firstLine="0"/>
        <w:jc w:val="both"/>
        <w:rPr>
          <w:snapToGrid w:val="0"/>
          <w:sz w:val="24"/>
          <w:szCs w:val="24"/>
        </w:rPr>
      </w:pPr>
      <w:r>
        <w:rPr>
          <w:snapToGrid w:val="0"/>
          <w:sz w:val="24"/>
          <w:szCs w:val="24"/>
        </w:rPr>
        <w:t>Hizmet binasına girecek veya çıkacak her türlü araç, gereç ve eşyanın özellikle parlayıcı, patlayıcı, yakıcı ve yanıcı maddelerin yükleme ve boşaltılmasında alınan emniyet tedbirlerinin neler olduğu,</w:t>
      </w:r>
    </w:p>
    <w:p w:rsidR="00C666BB" w:rsidRDefault="00C666BB" w:rsidP="00C666BB">
      <w:pPr>
        <w:tabs>
          <w:tab w:val="left" w:pos="426"/>
        </w:tabs>
        <w:jc w:val="both"/>
        <w:rPr>
          <w:snapToGrid w:val="0"/>
          <w:sz w:val="24"/>
          <w:szCs w:val="24"/>
        </w:rPr>
      </w:pPr>
    </w:p>
    <w:p w:rsidR="00C666BB" w:rsidRDefault="00C666BB" w:rsidP="00C666BB">
      <w:pPr>
        <w:tabs>
          <w:tab w:val="left" w:pos="426"/>
        </w:tabs>
        <w:jc w:val="both"/>
        <w:rPr>
          <w:snapToGrid w:val="0"/>
          <w:sz w:val="24"/>
          <w:szCs w:val="24"/>
        </w:rPr>
      </w:pPr>
    </w:p>
    <w:p w:rsidR="00C666BB" w:rsidRDefault="00C666BB" w:rsidP="00C666BB">
      <w:pPr>
        <w:tabs>
          <w:tab w:val="left" w:pos="426"/>
        </w:tabs>
        <w:jc w:val="both"/>
        <w:rPr>
          <w:snapToGrid w:val="0"/>
          <w:sz w:val="24"/>
          <w:szCs w:val="24"/>
        </w:rPr>
      </w:pPr>
    </w:p>
    <w:p w:rsidR="00C666BB" w:rsidRDefault="00C666BB" w:rsidP="00C666BB">
      <w:pPr>
        <w:tabs>
          <w:tab w:val="left" w:pos="426"/>
        </w:tabs>
        <w:jc w:val="both"/>
        <w:rPr>
          <w:snapToGrid w:val="0"/>
          <w:sz w:val="24"/>
          <w:szCs w:val="24"/>
        </w:rPr>
      </w:pPr>
    </w:p>
    <w:p w:rsidR="00C666BB" w:rsidRDefault="00C666BB" w:rsidP="00C666BB">
      <w:pPr>
        <w:numPr>
          <w:ilvl w:val="0"/>
          <w:numId w:val="5"/>
        </w:numPr>
        <w:tabs>
          <w:tab w:val="clear" w:pos="375"/>
          <w:tab w:val="left" w:pos="426"/>
        </w:tabs>
        <w:ind w:left="0" w:firstLine="0"/>
        <w:jc w:val="both"/>
        <w:rPr>
          <w:snapToGrid w:val="0"/>
          <w:sz w:val="24"/>
          <w:szCs w:val="24"/>
        </w:rPr>
      </w:pPr>
      <w:r>
        <w:rPr>
          <w:snapToGrid w:val="0"/>
          <w:sz w:val="24"/>
          <w:szCs w:val="24"/>
        </w:rPr>
        <w:t xml:space="preserve">Sabotaj olayından sona fiziki ve teknik koruma gruplarının yapacağı işler. </w:t>
      </w:r>
    </w:p>
    <w:p w:rsidR="00C666BB" w:rsidRDefault="00C666BB" w:rsidP="00C666BB">
      <w:pPr>
        <w:tabs>
          <w:tab w:val="left" w:pos="426"/>
        </w:tabs>
        <w:jc w:val="both"/>
        <w:rPr>
          <w:snapToGrid w:val="0"/>
          <w:sz w:val="24"/>
          <w:szCs w:val="24"/>
        </w:rPr>
      </w:pPr>
    </w:p>
    <w:p w:rsidR="00C666BB" w:rsidRDefault="00C666BB" w:rsidP="00C666BB">
      <w:pPr>
        <w:tabs>
          <w:tab w:val="left" w:pos="426"/>
        </w:tabs>
        <w:jc w:val="both"/>
        <w:rPr>
          <w:snapToGrid w:val="0"/>
          <w:sz w:val="24"/>
          <w:szCs w:val="24"/>
        </w:rPr>
      </w:pPr>
    </w:p>
    <w:p w:rsidR="00C666BB" w:rsidRDefault="00C666BB" w:rsidP="00C666BB">
      <w:pPr>
        <w:tabs>
          <w:tab w:val="left" w:pos="426"/>
        </w:tabs>
        <w:jc w:val="both"/>
        <w:rPr>
          <w:snapToGrid w:val="0"/>
          <w:sz w:val="24"/>
          <w:szCs w:val="24"/>
        </w:rPr>
      </w:pPr>
    </w:p>
    <w:p w:rsidR="00C666BB" w:rsidRDefault="00C666BB" w:rsidP="00C666BB">
      <w:pPr>
        <w:tabs>
          <w:tab w:val="left" w:pos="426"/>
        </w:tabs>
        <w:jc w:val="both"/>
        <w:rPr>
          <w:snapToGrid w:val="0"/>
          <w:sz w:val="24"/>
          <w:szCs w:val="24"/>
        </w:rPr>
      </w:pPr>
    </w:p>
    <w:p w:rsidR="00C666BB" w:rsidRDefault="00C666BB" w:rsidP="00C666BB">
      <w:pPr>
        <w:pStyle w:val="GvdeMetni2"/>
        <w:rPr>
          <w:i/>
          <w:color w:val="auto"/>
          <w:szCs w:val="24"/>
          <w:u w:val="single"/>
        </w:rPr>
      </w:pPr>
      <w:r>
        <w:rPr>
          <w:i/>
          <w:color w:val="auto"/>
          <w:szCs w:val="24"/>
          <w:u w:val="single"/>
        </w:rPr>
        <w:t>Sabotajların  İhbarı ve Yapılacak İşlem :</w:t>
      </w:r>
    </w:p>
    <w:p w:rsidR="00C666BB" w:rsidRDefault="00C666BB" w:rsidP="00C666BB">
      <w:pPr>
        <w:jc w:val="both"/>
        <w:rPr>
          <w:sz w:val="24"/>
          <w:szCs w:val="24"/>
        </w:rPr>
      </w:pPr>
    </w:p>
    <w:p w:rsidR="00C666BB" w:rsidRDefault="00C666BB" w:rsidP="00C666BB">
      <w:pPr>
        <w:numPr>
          <w:ilvl w:val="0"/>
          <w:numId w:val="6"/>
        </w:numPr>
        <w:tabs>
          <w:tab w:val="clear" w:pos="390"/>
          <w:tab w:val="left" w:pos="426"/>
        </w:tabs>
        <w:ind w:left="0" w:firstLine="0"/>
        <w:jc w:val="both"/>
        <w:rPr>
          <w:snapToGrid w:val="0"/>
          <w:sz w:val="24"/>
          <w:szCs w:val="24"/>
        </w:rPr>
      </w:pPr>
      <w:r>
        <w:rPr>
          <w:snapToGrid w:val="0"/>
          <w:sz w:val="24"/>
          <w:szCs w:val="24"/>
        </w:rPr>
        <w:t>Yapılacağı haber alınan veya aniden meydana gelen sabotajların, müessese ve tesis dâhilindeki ilgililere ve üst kademedeki yetkili personele ne şekilde duyurulacağı</w:t>
      </w:r>
    </w:p>
    <w:p w:rsidR="00C666BB" w:rsidRDefault="00C666BB" w:rsidP="00C666BB">
      <w:pPr>
        <w:tabs>
          <w:tab w:val="left" w:pos="426"/>
        </w:tabs>
        <w:jc w:val="both"/>
        <w:rPr>
          <w:snapToGrid w:val="0"/>
          <w:sz w:val="24"/>
          <w:szCs w:val="24"/>
        </w:rPr>
      </w:pPr>
    </w:p>
    <w:p w:rsidR="00C666BB" w:rsidRDefault="00C666BB" w:rsidP="00C666BB">
      <w:pPr>
        <w:tabs>
          <w:tab w:val="left" w:pos="426"/>
        </w:tabs>
        <w:jc w:val="both"/>
        <w:rPr>
          <w:snapToGrid w:val="0"/>
          <w:sz w:val="24"/>
          <w:szCs w:val="24"/>
        </w:rPr>
      </w:pPr>
    </w:p>
    <w:p w:rsidR="00C666BB" w:rsidRDefault="00C666BB" w:rsidP="00C666BB">
      <w:pPr>
        <w:tabs>
          <w:tab w:val="left" w:pos="426"/>
        </w:tabs>
        <w:jc w:val="both"/>
        <w:rPr>
          <w:snapToGrid w:val="0"/>
          <w:sz w:val="24"/>
          <w:szCs w:val="24"/>
        </w:rPr>
      </w:pPr>
    </w:p>
    <w:p w:rsidR="00C666BB" w:rsidRDefault="00C666BB" w:rsidP="00C666BB">
      <w:pPr>
        <w:numPr>
          <w:ilvl w:val="0"/>
          <w:numId w:val="6"/>
        </w:numPr>
        <w:tabs>
          <w:tab w:val="clear" w:pos="390"/>
          <w:tab w:val="left" w:pos="426"/>
        </w:tabs>
        <w:ind w:left="0" w:firstLine="0"/>
        <w:jc w:val="both"/>
        <w:rPr>
          <w:snapToGrid w:val="0"/>
          <w:sz w:val="24"/>
          <w:szCs w:val="24"/>
        </w:rPr>
      </w:pPr>
      <w:r>
        <w:rPr>
          <w:snapToGrid w:val="0"/>
          <w:sz w:val="24"/>
          <w:szCs w:val="24"/>
        </w:rPr>
        <w:t>Zora başvurularak girişilen sabotajlara alarm şekil ve araçları ile alınacak karşı koyma tedbirleri,</w:t>
      </w:r>
    </w:p>
    <w:p w:rsidR="00C666BB" w:rsidRDefault="00C666BB" w:rsidP="00C666BB">
      <w:pPr>
        <w:tabs>
          <w:tab w:val="left" w:pos="426"/>
        </w:tabs>
        <w:jc w:val="both"/>
        <w:rPr>
          <w:snapToGrid w:val="0"/>
          <w:sz w:val="24"/>
          <w:szCs w:val="24"/>
        </w:rPr>
      </w:pPr>
    </w:p>
    <w:p w:rsidR="00C666BB" w:rsidRDefault="00C666BB" w:rsidP="00C666BB">
      <w:pPr>
        <w:tabs>
          <w:tab w:val="left" w:pos="426"/>
        </w:tabs>
        <w:jc w:val="both"/>
        <w:rPr>
          <w:snapToGrid w:val="0"/>
          <w:sz w:val="24"/>
          <w:szCs w:val="24"/>
        </w:rPr>
      </w:pPr>
    </w:p>
    <w:p w:rsidR="00C666BB" w:rsidRDefault="00C666BB" w:rsidP="00C666BB">
      <w:pPr>
        <w:tabs>
          <w:tab w:val="left" w:pos="426"/>
        </w:tabs>
        <w:jc w:val="both"/>
        <w:rPr>
          <w:snapToGrid w:val="0"/>
          <w:sz w:val="24"/>
          <w:szCs w:val="24"/>
        </w:rPr>
      </w:pPr>
    </w:p>
    <w:p w:rsidR="00C666BB" w:rsidRDefault="00C666BB" w:rsidP="00C666BB">
      <w:pPr>
        <w:tabs>
          <w:tab w:val="left" w:pos="426"/>
        </w:tabs>
        <w:jc w:val="both"/>
        <w:rPr>
          <w:snapToGrid w:val="0"/>
          <w:sz w:val="24"/>
          <w:szCs w:val="24"/>
        </w:rPr>
      </w:pPr>
    </w:p>
    <w:p w:rsidR="00C666BB" w:rsidRDefault="00C666BB" w:rsidP="00C666BB">
      <w:pPr>
        <w:numPr>
          <w:ilvl w:val="0"/>
          <w:numId w:val="6"/>
        </w:numPr>
        <w:tabs>
          <w:tab w:val="clear" w:pos="390"/>
          <w:tab w:val="left" w:pos="426"/>
        </w:tabs>
        <w:ind w:left="0" w:firstLine="0"/>
        <w:jc w:val="both"/>
        <w:rPr>
          <w:snapToGrid w:val="0"/>
          <w:sz w:val="24"/>
          <w:szCs w:val="24"/>
        </w:rPr>
      </w:pPr>
      <w:r>
        <w:rPr>
          <w:snapToGrid w:val="0"/>
          <w:sz w:val="24"/>
          <w:szCs w:val="24"/>
        </w:rPr>
        <w:t>Sabotaj olaylarından sonra fiziki ve teknik koruma gruplarının yapacağı işler.</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pStyle w:val="Balk9"/>
        <w:jc w:val="both"/>
        <w:rPr>
          <w:b/>
          <w:szCs w:val="24"/>
        </w:rPr>
      </w:pPr>
      <w:r>
        <w:rPr>
          <w:b/>
          <w:szCs w:val="24"/>
        </w:rPr>
        <w:t>Mahalli Genel Kolluk Kuvvetleri İle İşbirliği:</w:t>
      </w:r>
    </w:p>
    <w:p w:rsidR="00C666BB" w:rsidRDefault="00C666BB" w:rsidP="00C666BB">
      <w:pPr>
        <w:rPr>
          <w:sz w:val="24"/>
          <w:szCs w:val="24"/>
        </w:rPr>
      </w:pPr>
    </w:p>
    <w:p w:rsidR="00C666BB" w:rsidRDefault="00C666BB" w:rsidP="00C666BB">
      <w:pPr>
        <w:numPr>
          <w:ilvl w:val="0"/>
          <w:numId w:val="7"/>
        </w:numPr>
        <w:tabs>
          <w:tab w:val="clear" w:pos="360"/>
          <w:tab w:val="num" w:pos="426"/>
        </w:tabs>
        <w:ind w:left="0" w:firstLine="0"/>
        <w:jc w:val="both"/>
        <w:rPr>
          <w:snapToGrid w:val="0"/>
          <w:sz w:val="24"/>
          <w:szCs w:val="24"/>
        </w:rPr>
      </w:pPr>
      <w:r>
        <w:rPr>
          <w:snapToGrid w:val="0"/>
          <w:sz w:val="24"/>
          <w:szCs w:val="24"/>
        </w:rPr>
        <w:t>Bu planın hizmet binası içinde genel kolluğu ilgilendiren hususlarıyla bunların dışında takip ve gözetlemeyi gerektiren haller için mahalli genel kolluk kuvvetleri ile ne şekilde temas ve işbirliği yapılacağı,</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7"/>
        </w:numPr>
        <w:tabs>
          <w:tab w:val="clear" w:pos="360"/>
          <w:tab w:val="num" w:pos="426"/>
        </w:tabs>
        <w:ind w:left="0" w:firstLine="0"/>
        <w:jc w:val="both"/>
        <w:rPr>
          <w:snapToGrid w:val="0"/>
          <w:sz w:val="24"/>
          <w:szCs w:val="24"/>
        </w:rPr>
      </w:pPr>
      <w:r>
        <w:rPr>
          <w:snapToGrid w:val="0"/>
          <w:sz w:val="24"/>
          <w:szCs w:val="24"/>
        </w:rPr>
        <w:t xml:space="preserve">Personelin fotoğraf, parmak izi, el yazıları ve imza örneklerinin personel birimlerinde muhafaza edilip edilmediği, </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pStyle w:val="GvdeMetni2"/>
        <w:rPr>
          <w:i/>
          <w:color w:val="auto"/>
          <w:szCs w:val="24"/>
          <w:u w:val="single"/>
        </w:rPr>
      </w:pPr>
      <w:r>
        <w:rPr>
          <w:i/>
          <w:color w:val="auto"/>
          <w:szCs w:val="24"/>
          <w:u w:val="single"/>
        </w:rPr>
        <w:t>Diğer Tedbirler :</w:t>
      </w:r>
    </w:p>
    <w:p w:rsidR="00C666BB" w:rsidRDefault="00C666BB" w:rsidP="00C666BB">
      <w:pPr>
        <w:jc w:val="both"/>
        <w:rPr>
          <w:snapToGrid w:val="0"/>
          <w:sz w:val="24"/>
          <w:szCs w:val="24"/>
        </w:rPr>
      </w:pPr>
    </w:p>
    <w:p w:rsidR="00C666BB" w:rsidRDefault="00C666BB" w:rsidP="00C666BB">
      <w:pPr>
        <w:numPr>
          <w:ilvl w:val="0"/>
          <w:numId w:val="8"/>
        </w:numPr>
        <w:tabs>
          <w:tab w:val="num" w:pos="426"/>
        </w:tabs>
        <w:ind w:left="0" w:firstLine="0"/>
        <w:jc w:val="both"/>
        <w:rPr>
          <w:snapToGrid w:val="0"/>
          <w:sz w:val="24"/>
          <w:szCs w:val="24"/>
        </w:rPr>
      </w:pPr>
      <w:r>
        <w:rPr>
          <w:snapToGrid w:val="0"/>
          <w:sz w:val="24"/>
          <w:szCs w:val="24"/>
        </w:rPr>
        <w:t>Bütün koruma ve korunma tedbirlerinin, denemeler yapılmak suretiyle daima işler halde tutulup tutulmadığı,</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numPr>
          <w:ilvl w:val="0"/>
          <w:numId w:val="8"/>
        </w:numPr>
        <w:tabs>
          <w:tab w:val="num" w:pos="426"/>
        </w:tabs>
        <w:ind w:left="0" w:firstLine="0"/>
        <w:jc w:val="both"/>
        <w:rPr>
          <w:snapToGrid w:val="0"/>
          <w:sz w:val="24"/>
          <w:szCs w:val="24"/>
        </w:rPr>
      </w:pPr>
      <w:r>
        <w:rPr>
          <w:snapToGrid w:val="0"/>
          <w:sz w:val="24"/>
          <w:szCs w:val="24"/>
        </w:rPr>
        <w:t>Görevli personelin, plan kapsamındaki konularla ilgili eğitimler için yapılan işler, alınan tedbirler ile uzman kuruluşlardan istenebilecek eğitim, destek ve yardımların neler olduğu,</w:t>
      </w: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jc w:val="both"/>
        <w:rPr>
          <w:snapToGrid w:val="0"/>
          <w:sz w:val="24"/>
          <w:szCs w:val="24"/>
        </w:rPr>
      </w:pPr>
    </w:p>
    <w:p w:rsidR="004436E2" w:rsidRDefault="004436E2" w:rsidP="00C666BB">
      <w:pPr>
        <w:jc w:val="both"/>
        <w:rPr>
          <w:snapToGrid w:val="0"/>
          <w:sz w:val="24"/>
          <w:szCs w:val="24"/>
        </w:rPr>
      </w:pPr>
    </w:p>
    <w:p w:rsidR="004436E2" w:rsidRDefault="004436E2" w:rsidP="00C666BB">
      <w:pPr>
        <w:jc w:val="both"/>
        <w:rPr>
          <w:snapToGrid w:val="0"/>
          <w:sz w:val="24"/>
          <w:szCs w:val="24"/>
        </w:rPr>
      </w:pPr>
    </w:p>
    <w:p w:rsidR="004436E2" w:rsidRDefault="004436E2" w:rsidP="00C666BB">
      <w:pPr>
        <w:jc w:val="both"/>
        <w:rPr>
          <w:snapToGrid w:val="0"/>
          <w:sz w:val="24"/>
          <w:szCs w:val="24"/>
        </w:rPr>
      </w:pPr>
    </w:p>
    <w:p w:rsidR="004436E2" w:rsidRDefault="004436E2" w:rsidP="00C666BB">
      <w:pPr>
        <w:jc w:val="both"/>
        <w:rPr>
          <w:snapToGrid w:val="0"/>
          <w:sz w:val="24"/>
          <w:szCs w:val="24"/>
        </w:rPr>
      </w:pPr>
    </w:p>
    <w:p w:rsidR="004436E2" w:rsidRDefault="004436E2" w:rsidP="00C666BB">
      <w:pPr>
        <w:jc w:val="both"/>
        <w:rPr>
          <w:snapToGrid w:val="0"/>
          <w:sz w:val="24"/>
          <w:szCs w:val="24"/>
        </w:rPr>
      </w:pPr>
    </w:p>
    <w:p w:rsidR="00C666BB" w:rsidRDefault="00C666BB" w:rsidP="00C666BB">
      <w:pPr>
        <w:jc w:val="both"/>
        <w:rPr>
          <w:snapToGrid w:val="0"/>
          <w:sz w:val="24"/>
          <w:szCs w:val="24"/>
        </w:rPr>
      </w:pPr>
    </w:p>
    <w:p w:rsidR="00C666BB" w:rsidRDefault="00C666BB" w:rsidP="00C666BB">
      <w:pPr>
        <w:pStyle w:val="Balk7"/>
        <w:rPr>
          <w:szCs w:val="24"/>
        </w:rPr>
      </w:pPr>
      <w:r>
        <w:rPr>
          <w:szCs w:val="24"/>
        </w:rPr>
        <w:t>KORUMA VE GÜVENLİK AMİRİ BELGESİ</w:t>
      </w: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r>
        <w:rPr>
          <w:noProof/>
        </w:rPr>
        <mc:AlternateContent>
          <mc:Choice Requires="wps">
            <w:drawing>
              <wp:anchor distT="0" distB="0" distL="114300" distR="114300" simplePos="0" relativeHeight="251657216" behindDoc="0" locked="0" layoutInCell="0" allowOverlap="1">
                <wp:simplePos x="0" y="0"/>
                <wp:positionH relativeFrom="column">
                  <wp:posOffset>4585970</wp:posOffset>
                </wp:positionH>
                <wp:positionV relativeFrom="paragraph">
                  <wp:posOffset>52070</wp:posOffset>
                </wp:positionV>
                <wp:extent cx="1280160" cy="1402715"/>
                <wp:effectExtent l="13970" t="13970" r="10795" b="1206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2715"/>
                        </a:xfrm>
                        <a:prstGeom prst="rect">
                          <a:avLst/>
                        </a:prstGeom>
                        <a:solidFill>
                          <a:srgbClr val="FFFFFF"/>
                        </a:solidFill>
                        <a:ln w="9525">
                          <a:solidFill>
                            <a:srgbClr val="000000"/>
                          </a:solidFill>
                          <a:miter lim="800000"/>
                          <a:headEnd/>
                          <a:tailEnd/>
                        </a:ln>
                      </wps:spPr>
                      <wps:txbx>
                        <w:txbxContent>
                          <w:p w:rsidR="004436E2" w:rsidRDefault="004436E2" w:rsidP="00C666BB"/>
                          <w:p w:rsidR="004436E2" w:rsidRDefault="004436E2" w:rsidP="00C666BB"/>
                          <w:p w:rsidR="004436E2" w:rsidRDefault="004436E2" w:rsidP="00C666BB"/>
                          <w:p w:rsidR="004436E2" w:rsidRDefault="004436E2" w:rsidP="00C666BB"/>
                          <w:p w:rsidR="004436E2" w:rsidRDefault="004436E2" w:rsidP="00C666BB">
                            <w:pPr>
                              <w:pStyle w:val="Balk8"/>
                            </w:pPr>
                            <w:r>
                              <w:t>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61.1pt;margin-top:4.1pt;width:100.8pt;height:11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" o:allowincell="f">
                <v:textbox>
                  <w:txbxContent>
                    <w:p w:rsidR="004436E2" w:rsidRDefault="004436E2" w:rsidP="00C666BB"/>
                    <w:p w:rsidR="004436E2" w:rsidRDefault="004436E2" w:rsidP="00C666BB"/>
                    <w:p w:rsidR="004436E2" w:rsidRDefault="004436E2" w:rsidP="00C666BB"/>
                    <w:p w:rsidR="004436E2" w:rsidRDefault="004436E2" w:rsidP="00C666BB"/>
                    <w:p w:rsidR="004436E2" w:rsidRDefault="004436E2" w:rsidP="00C666BB">
                      <w:pPr>
                        <w:pStyle w:val="Balk8"/>
                      </w:pPr>
                      <w:r>
                        <w:t>FOTOĞRAF</w:t>
                      </w:r>
                    </w:p>
                  </w:txbxContent>
                </v:textbox>
              </v:shape>
            </w:pict>
          </mc:Fallback>
        </mc:AlternateContent>
      </w:r>
    </w:p>
    <w:p w:rsidR="00C666BB" w:rsidRDefault="00C666BB" w:rsidP="00C666BB">
      <w:pPr>
        <w:rPr>
          <w:sz w:val="24"/>
          <w:szCs w:val="24"/>
        </w:rPr>
      </w:pPr>
    </w:p>
    <w:p w:rsidR="00C666BB" w:rsidRDefault="00C666BB" w:rsidP="00C666BB">
      <w:pPr>
        <w:rPr>
          <w:b/>
          <w:sz w:val="24"/>
          <w:szCs w:val="24"/>
        </w:rPr>
      </w:pPr>
      <w:r>
        <w:rPr>
          <w:b/>
          <w:sz w:val="24"/>
          <w:szCs w:val="24"/>
        </w:rPr>
        <w:t>KORUMA VE GÜVENLİK AMİRİ</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Adı ve Soyadı</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 xml:space="preserve">Unvanı </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Baba Adı</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Ana Adı</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Doğum Yeri</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Doğum Tarihi</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Nüf.Kay.Ol.İl-İlçe-Mah/Köy</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Medeni Hali</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Tabiiyeti</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Halen Oturduğu Adresi</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Varsa ev, iş telefonu</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Belgenin Tanzim Tarihi</w:t>
      </w:r>
      <w:r>
        <w:rPr>
          <w:b/>
          <w:sz w:val="24"/>
          <w:szCs w:val="24"/>
        </w:rPr>
        <w:tab/>
        <w:t xml:space="preserve">: </w:t>
      </w: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4436E2" w:rsidRDefault="004436E2" w:rsidP="00C666BB">
      <w:pPr>
        <w:jc w:val="center"/>
        <w:rPr>
          <w:sz w:val="24"/>
          <w:szCs w:val="24"/>
        </w:rPr>
      </w:pPr>
    </w:p>
    <w:p w:rsidR="00C666BB" w:rsidRDefault="00C666BB" w:rsidP="00C666BB">
      <w:pPr>
        <w:pStyle w:val="Balk7"/>
        <w:rPr>
          <w:szCs w:val="24"/>
        </w:rPr>
      </w:pPr>
      <w:r>
        <w:rPr>
          <w:szCs w:val="24"/>
        </w:rPr>
        <w:t>KORUMA VE GÜVENLİK AMİRİ YRDIMCISI BELGESİ</w:t>
      </w: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r>
        <w:rPr>
          <w:noProof/>
        </w:rPr>
        <mc:AlternateContent>
          <mc:Choice Requires="wps">
            <w:drawing>
              <wp:anchor distT="0" distB="0" distL="114300" distR="114300" simplePos="0" relativeHeight="251658240" behindDoc="0" locked="0" layoutInCell="0" allowOverlap="1">
                <wp:simplePos x="0" y="0"/>
                <wp:positionH relativeFrom="column">
                  <wp:posOffset>4585970</wp:posOffset>
                </wp:positionH>
                <wp:positionV relativeFrom="paragraph">
                  <wp:posOffset>52070</wp:posOffset>
                </wp:positionV>
                <wp:extent cx="1280160" cy="1402715"/>
                <wp:effectExtent l="13970" t="13970" r="10795" b="1206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2715"/>
                        </a:xfrm>
                        <a:prstGeom prst="rect">
                          <a:avLst/>
                        </a:prstGeom>
                        <a:solidFill>
                          <a:srgbClr val="FFFFFF"/>
                        </a:solidFill>
                        <a:ln w="9525">
                          <a:solidFill>
                            <a:srgbClr val="000000"/>
                          </a:solidFill>
                          <a:miter lim="800000"/>
                          <a:headEnd/>
                          <a:tailEnd/>
                        </a:ln>
                      </wps:spPr>
                      <wps:txbx>
                        <w:txbxContent>
                          <w:p w:rsidR="004436E2" w:rsidRDefault="004436E2" w:rsidP="00C666BB"/>
                          <w:p w:rsidR="004436E2" w:rsidRDefault="004436E2" w:rsidP="00C666BB"/>
                          <w:p w:rsidR="004436E2" w:rsidRDefault="004436E2" w:rsidP="00C666BB"/>
                          <w:p w:rsidR="004436E2" w:rsidRDefault="004436E2" w:rsidP="00C666BB"/>
                          <w:p w:rsidR="004436E2" w:rsidRDefault="004436E2" w:rsidP="00C666BB">
                            <w:pPr>
                              <w:pStyle w:val="Balk8"/>
                            </w:pPr>
                            <w:r>
                              <w:t>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 o:spid="_x0000_s1027" type="#_x0000_t202" style="position:absolute;margin-left:361.1pt;margin-top:4.1pt;width:100.8pt;height:11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" o:allowincell="f">
                <v:textbox>
                  <w:txbxContent>
                    <w:p w:rsidR="004436E2" w:rsidRDefault="004436E2" w:rsidP="00C666BB"/>
                    <w:p w:rsidR="004436E2" w:rsidRDefault="004436E2" w:rsidP="00C666BB"/>
                    <w:p w:rsidR="004436E2" w:rsidRDefault="004436E2" w:rsidP="00C666BB"/>
                    <w:p w:rsidR="004436E2" w:rsidRDefault="004436E2" w:rsidP="00C666BB"/>
                    <w:p w:rsidR="004436E2" w:rsidRDefault="004436E2" w:rsidP="00C666BB">
                      <w:pPr>
                        <w:pStyle w:val="Balk8"/>
                      </w:pPr>
                      <w:r>
                        <w:t>FOTOĞRAF</w:t>
                      </w:r>
                    </w:p>
                  </w:txbxContent>
                </v:textbox>
              </v:shape>
            </w:pict>
          </mc:Fallback>
        </mc:AlternateContent>
      </w:r>
    </w:p>
    <w:p w:rsidR="00C666BB" w:rsidRDefault="00C666BB" w:rsidP="00C666BB">
      <w:pPr>
        <w:rPr>
          <w:sz w:val="24"/>
          <w:szCs w:val="24"/>
        </w:rPr>
      </w:pPr>
    </w:p>
    <w:p w:rsidR="00C666BB" w:rsidRDefault="00C666BB" w:rsidP="00C666BB">
      <w:pPr>
        <w:rPr>
          <w:b/>
          <w:sz w:val="24"/>
          <w:szCs w:val="24"/>
        </w:rPr>
      </w:pPr>
      <w:r>
        <w:rPr>
          <w:b/>
          <w:sz w:val="24"/>
          <w:szCs w:val="24"/>
        </w:rPr>
        <w:t>KORUMA VE GÜVENLİK AMİRİ</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Adı ve Soyadı</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 xml:space="preserve">Unvanı </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Baba Adı</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Ana Adı</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Doğum Yeri</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Doğum Tarihi</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Nüf.Kay.Ol.İl-İlçe-Mah/Köy</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Medeni Hali</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Tabiiyeti</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Halen Oturduğu Adresi</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Varsa ev, iş telefonu</w:t>
      </w:r>
      <w:r>
        <w:rPr>
          <w:b/>
          <w:sz w:val="24"/>
          <w:szCs w:val="24"/>
        </w:rPr>
        <w:tab/>
        <w:t>:</w:t>
      </w:r>
    </w:p>
    <w:p w:rsidR="00C666BB" w:rsidRDefault="00C666BB" w:rsidP="00C666BB">
      <w:pPr>
        <w:tabs>
          <w:tab w:val="left" w:pos="3686"/>
        </w:tabs>
        <w:rPr>
          <w:b/>
          <w:sz w:val="24"/>
          <w:szCs w:val="24"/>
        </w:rPr>
      </w:pPr>
    </w:p>
    <w:p w:rsidR="00C666BB" w:rsidRDefault="00C666BB" w:rsidP="00C666BB">
      <w:pPr>
        <w:tabs>
          <w:tab w:val="left" w:pos="3686"/>
        </w:tabs>
        <w:rPr>
          <w:b/>
          <w:sz w:val="24"/>
          <w:szCs w:val="24"/>
        </w:rPr>
      </w:pPr>
      <w:r>
        <w:rPr>
          <w:b/>
          <w:sz w:val="24"/>
          <w:szCs w:val="24"/>
        </w:rPr>
        <w:t>Belgenin Tanzim Tarihi</w:t>
      </w:r>
      <w:r>
        <w:rPr>
          <w:b/>
          <w:sz w:val="24"/>
          <w:szCs w:val="24"/>
        </w:rPr>
        <w:tab/>
        <w:t xml:space="preserve">: </w:t>
      </w:r>
    </w:p>
    <w:p w:rsidR="00C666BB" w:rsidRDefault="00C666BB" w:rsidP="00C666BB">
      <w:pPr>
        <w:rPr>
          <w:sz w:val="24"/>
          <w:szCs w:val="24"/>
        </w:rPr>
      </w:pPr>
    </w:p>
    <w:p w:rsidR="00C666BB" w:rsidRDefault="00C666BB" w:rsidP="00C666BB">
      <w:pPr>
        <w:jc w:val="right"/>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C666BB" w:rsidRDefault="00C666BB" w:rsidP="00C666BB">
      <w:pPr>
        <w:jc w:val="center"/>
        <w:rPr>
          <w:sz w:val="24"/>
          <w:szCs w:val="24"/>
        </w:rPr>
      </w:pPr>
    </w:p>
    <w:p w:rsidR="004436E2" w:rsidRDefault="004436E2" w:rsidP="00C666BB">
      <w:pPr>
        <w:jc w:val="center"/>
        <w:rPr>
          <w:sz w:val="24"/>
          <w:szCs w:val="24"/>
        </w:rPr>
      </w:pPr>
    </w:p>
    <w:p w:rsidR="00C666BB" w:rsidRDefault="00C666BB" w:rsidP="00C666BB">
      <w:pPr>
        <w:jc w:val="center"/>
        <w:rPr>
          <w:sz w:val="24"/>
          <w:szCs w:val="24"/>
        </w:rPr>
      </w:pPr>
    </w:p>
    <w:p w:rsidR="00C666BB" w:rsidRDefault="00C666BB" w:rsidP="00C666BB">
      <w:pPr>
        <w:pStyle w:val="GvdeMetni3"/>
        <w:jc w:val="center"/>
        <w:rPr>
          <w:szCs w:val="24"/>
        </w:rPr>
      </w:pPr>
      <w:r>
        <w:rPr>
          <w:szCs w:val="24"/>
        </w:rPr>
        <w:t>. KORUMA VE GÜVENLİK AMİRİ GÖREV TALİMATI:</w:t>
      </w:r>
    </w:p>
    <w:p w:rsidR="00C666BB" w:rsidRDefault="00C666BB" w:rsidP="00C666BB">
      <w:pPr>
        <w:jc w:val="both"/>
        <w:rPr>
          <w:sz w:val="24"/>
          <w:szCs w:val="24"/>
        </w:rPr>
      </w:pPr>
    </w:p>
    <w:p w:rsidR="00C666BB" w:rsidRDefault="00C666BB" w:rsidP="00C666BB">
      <w:pPr>
        <w:numPr>
          <w:ilvl w:val="0"/>
          <w:numId w:val="9"/>
        </w:numPr>
        <w:tabs>
          <w:tab w:val="left" w:pos="1440"/>
        </w:tabs>
        <w:jc w:val="both"/>
        <w:rPr>
          <w:sz w:val="24"/>
          <w:szCs w:val="24"/>
        </w:rPr>
      </w:pPr>
      <w:r>
        <w:rPr>
          <w:sz w:val="24"/>
          <w:szCs w:val="24"/>
        </w:rPr>
        <w:t>Koruma ve Güvenlik Amiri kuruluşu, sabotaj, yangın, hırsızlık, soygun, yağma ve yıkma, zorla işten alıkoyma gibi her çeşit tehdit, tehlike ve tecavüze karşı korumak.</w:t>
      </w:r>
    </w:p>
    <w:p w:rsidR="00C666BB" w:rsidRDefault="00C666BB" w:rsidP="00C666BB">
      <w:pPr>
        <w:tabs>
          <w:tab w:val="left" w:pos="1440"/>
        </w:tabs>
        <w:jc w:val="both"/>
        <w:rPr>
          <w:sz w:val="24"/>
          <w:szCs w:val="24"/>
        </w:rPr>
      </w:pPr>
    </w:p>
    <w:p w:rsidR="00C666BB" w:rsidRDefault="00C666BB" w:rsidP="00C666BB">
      <w:pPr>
        <w:numPr>
          <w:ilvl w:val="0"/>
          <w:numId w:val="9"/>
        </w:numPr>
        <w:tabs>
          <w:tab w:val="left" w:pos="1440"/>
        </w:tabs>
        <w:jc w:val="both"/>
        <w:rPr>
          <w:sz w:val="24"/>
          <w:szCs w:val="24"/>
        </w:rPr>
      </w:pPr>
      <w:r>
        <w:rPr>
          <w:sz w:val="24"/>
          <w:szCs w:val="24"/>
        </w:rPr>
        <w:t>Görev alanları içinde işlenmiş veya işlenmekte olan suçları derhal genel kolluk kuvvetlerine bildirmekle beraber, genel kolluk kuvvetleri gelinceye kadar sanıkları yakalamak ve gözaltına almak.</w:t>
      </w:r>
    </w:p>
    <w:p w:rsidR="00C666BB" w:rsidRDefault="00C666BB" w:rsidP="00C666BB">
      <w:pPr>
        <w:tabs>
          <w:tab w:val="left" w:pos="1440"/>
        </w:tabs>
        <w:jc w:val="both"/>
        <w:rPr>
          <w:sz w:val="24"/>
          <w:szCs w:val="24"/>
        </w:rPr>
      </w:pPr>
    </w:p>
    <w:p w:rsidR="00C666BB" w:rsidRDefault="00C666BB" w:rsidP="00C666BB">
      <w:pPr>
        <w:numPr>
          <w:ilvl w:val="0"/>
          <w:numId w:val="9"/>
        </w:numPr>
        <w:tabs>
          <w:tab w:val="left" w:pos="1440"/>
        </w:tabs>
        <w:jc w:val="both"/>
        <w:rPr>
          <w:sz w:val="24"/>
          <w:szCs w:val="24"/>
        </w:rPr>
      </w:pPr>
      <w:r>
        <w:rPr>
          <w:sz w:val="24"/>
          <w:szCs w:val="24"/>
        </w:rPr>
        <w:t>Delilleri muhafaza etmek</w:t>
      </w:r>
    </w:p>
    <w:p w:rsidR="00C666BB" w:rsidRDefault="00C666BB" w:rsidP="00C666BB">
      <w:pPr>
        <w:tabs>
          <w:tab w:val="left" w:pos="1440"/>
        </w:tabs>
        <w:jc w:val="both"/>
        <w:rPr>
          <w:sz w:val="24"/>
          <w:szCs w:val="24"/>
        </w:rPr>
      </w:pPr>
    </w:p>
    <w:p w:rsidR="00C666BB" w:rsidRDefault="00C666BB" w:rsidP="00C666BB">
      <w:pPr>
        <w:numPr>
          <w:ilvl w:val="0"/>
          <w:numId w:val="9"/>
        </w:numPr>
        <w:tabs>
          <w:tab w:val="left" w:pos="1440"/>
        </w:tabs>
        <w:jc w:val="both"/>
        <w:rPr>
          <w:sz w:val="24"/>
          <w:szCs w:val="24"/>
        </w:rPr>
      </w:pPr>
      <w:r>
        <w:rPr>
          <w:sz w:val="24"/>
          <w:szCs w:val="24"/>
        </w:rPr>
        <w:t>Genel kolluk kuvvetlerinin işe el koymasından itibaren emrine girerek ona yardımcı olmak.</w:t>
      </w:r>
    </w:p>
    <w:p w:rsidR="00C666BB" w:rsidRDefault="00C666BB" w:rsidP="00C666BB">
      <w:pPr>
        <w:tabs>
          <w:tab w:val="left" w:pos="1440"/>
        </w:tabs>
        <w:jc w:val="both"/>
        <w:rPr>
          <w:sz w:val="24"/>
          <w:szCs w:val="24"/>
        </w:rPr>
      </w:pPr>
    </w:p>
    <w:p w:rsidR="00C666BB" w:rsidRDefault="00C666BB" w:rsidP="00C666BB">
      <w:pPr>
        <w:numPr>
          <w:ilvl w:val="0"/>
          <w:numId w:val="9"/>
        </w:numPr>
        <w:tabs>
          <w:tab w:val="left" w:pos="1440"/>
        </w:tabs>
        <w:jc w:val="both"/>
        <w:rPr>
          <w:sz w:val="24"/>
          <w:szCs w:val="24"/>
        </w:rPr>
      </w:pPr>
      <w:r>
        <w:rPr>
          <w:sz w:val="24"/>
          <w:szCs w:val="24"/>
        </w:rPr>
        <w:t>Sabotajlara ve saldırılara karşı koruma ve güvenliğin sağlanması için yapılan KORUMA PLANI’ nın uygulanması ve bu amaçla koruma personelinin göreve hazır bulundurulması, sevk ve idare edilmesi, nöbetçi ve devriyelerin çalışma usul ve esaslarının tespit ve kontrolü , genel kolluk kuvvetleri ve seferberlik ya savaş hallerinde avcı teşkilleri ile ilişkilerinin düzenlenmesi ve eğitimlerinde sürekliliğin sağlanması.</w:t>
      </w:r>
    </w:p>
    <w:p w:rsidR="00C666BB" w:rsidRDefault="00C666BB" w:rsidP="00C666BB">
      <w:pPr>
        <w:numPr>
          <w:ilvl w:val="0"/>
          <w:numId w:val="9"/>
        </w:numPr>
        <w:tabs>
          <w:tab w:val="left" w:pos="1440"/>
        </w:tabs>
        <w:jc w:val="both"/>
        <w:rPr>
          <w:sz w:val="24"/>
          <w:szCs w:val="24"/>
        </w:rPr>
      </w:pPr>
    </w:p>
    <w:p w:rsidR="00C666BB" w:rsidRDefault="00C666BB" w:rsidP="00C666BB">
      <w:pPr>
        <w:numPr>
          <w:ilvl w:val="0"/>
          <w:numId w:val="9"/>
        </w:numPr>
        <w:tabs>
          <w:tab w:val="left" w:pos="1440"/>
        </w:tabs>
        <w:jc w:val="both"/>
        <w:rPr>
          <w:sz w:val="24"/>
          <w:szCs w:val="24"/>
        </w:rPr>
      </w:pPr>
      <w:r>
        <w:rPr>
          <w:sz w:val="24"/>
          <w:szCs w:val="24"/>
        </w:rPr>
        <w:t>Savunma veya sivil savunma teşkilatına görevlerinin yerine getirilmesinde yardımcı olmak ve koruma hizmetlerinin yürütülmesinde koordinasyon ve işbirliği yapmakla görevlidir.</w:t>
      </w:r>
    </w:p>
    <w:p w:rsidR="00C666BB" w:rsidRDefault="00C666BB" w:rsidP="00C666BB">
      <w:pPr>
        <w:tabs>
          <w:tab w:val="left" w:pos="1440"/>
        </w:tabs>
        <w:jc w:val="both"/>
        <w:rPr>
          <w:sz w:val="24"/>
          <w:szCs w:val="24"/>
        </w:rPr>
      </w:pPr>
    </w:p>
    <w:p w:rsidR="00C666BB" w:rsidRDefault="00C666BB" w:rsidP="00C666BB">
      <w:pPr>
        <w:numPr>
          <w:ilvl w:val="0"/>
          <w:numId w:val="9"/>
        </w:numPr>
        <w:tabs>
          <w:tab w:val="left" w:pos="1440"/>
        </w:tabs>
        <w:jc w:val="both"/>
        <w:rPr>
          <w:sz w:val="24"/>
          <w:szCs w:val="24"/>
        </w:rPr>
      </w:pPr>
      <w:r>
        <w:rPr>
          <w:sz w:val="24"/>
          <w:szCs w:val="24"/>
        </w:rPr>
        <w:t>Koruma ve güvenlik amirleri bu görevlerini yaparken kuruluşun en büyük amirine veya onun yetkili kıldığı makam sahibine karşı sorumludur.</w:t>
      </w:r>
    </w:p>
    <w:p w:rsidR="00C666BB" w:rsidRDefault="00C666BB" w:rsidP="00C666BB">
      <w:pPr>
        <w:tabs>
          <w:tab w:val="left" w:pos="1440"/>
        </w:tabs>
        <w:jc w:val="both"/>
        <w:rPr>
          <w:sz w:val="24"/>
          <w:szCs w:val="24"/>
        </w:rPr>
      </w:pPr>
    </w:p>
    <w:p w:rsidR="00C666BB" w:rsidRDefault="00C666BB" w:rsidP="00C666BB">
      <w:pPr>
        <w:pStyle w:val="msobodytextindent"/>
        <w:numPr>
          <w:ilvl w:val="0"/>
          <w:numId w:val="9"/>
        </w:numPr>
        <w:rPr>
          <w:szCs w:val="24"/>
        </w:rPr>
      </w:pPr>
      <w:r>
        <w:rPr>
          <w:szCs w:val="24"/>
        </w:rPr>
        <w:t>Fiziki koruma grubunun diğer personeli ile teknik koruma grubunun eğitimlerinin yaptırılması, bu eğitimlerin programı; personel, zamanlama ve süre faktörü dikkate alınarak, mahalli kolluk kuvvetleri, Savunma ve Sivil Savunma elemanları ile koordine etmek suretiyle yaptırılması Koruma ve Güvenlik Amirinin diğer görevlerindendir.</w:t>
      </w: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pStyle w:val="Balk7"/>
        <w:rPr>
          <w:szCs w:val="24"/>
        </w:rPr>
      </w:pPr>
      <w:r>
        <w:rPr>
          <w:szCs w:val="24"/>
        </w:rPr>
        <w:lastRenderedPageBreak/>
        <w:t>YANGIN MALZEMELERİNİ GÖSTERİR ÇİZELGE</w:t>
      </w:r>
    </w:p>
    <w:p w:rsidR="00C666BB" w:rsidRDefault="00C666BB" w:rsidP="00C666BB">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3"/>
        <w:gridCol w:w="5103"/>
        <w:gridCol w:w="3165"/>
      </w:tblGrid>
      <w:tr w:rsidR="00C666BB" w:rsidTr="00C666BB">
        <w:tc>
          <w:tcPr>
            <w:tcW w:w="1063"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 xml:space="preserve">S.NO </w:t>
            </w:r>
          </w:p>
        </w:tc>
        <w:tc>
          <w:tcPr>
            <w:tcW w:w="5103"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 xml:space="preserve">MALZEMENİN CİNSİ </w:t>
            </w:r>
          </w:p>
        </w:tc>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ADET</w:t>
            </w:r>
          </w:p>
        </w:tc>
      </w:tr>
      <w:tr w:rsidR="00C666BB" w:rsidTr="00C666BB">
        <w:tc>
          <w:tcPr>
            <w:tcW w:w="1063"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C666BB" w:rsidRDefault="00C666BB">
            <w:pPr>
              <w:rPr>
                <w:b/>
                <w:sz w:val="24"/>
                <w:szCs w:val="24"/>
              </w:rPr>
            </w:pPr>
            <w:r>
              <w:rPr>
                <w:sz w:val="24"/>
                <w:szCs w:val="24"/>
              </w:rPr>
              <w:t>4 Kg.lık CO2 Yangın Söndürme Tüpü</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b/>
                <w:sz w:val="24"/>
                <w:szCs w:val="24"/>
              </w:rPr>
            </w:pPr>
          </w:p>
        </w:tc>
      </w:tr>
      <w:tr w:rsidR="00C666BB" w:rsidTr="00C666BB">
        <w:tc>
          <w:tcPr>
            <w:tcW w:w="1063"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2</w:t>
            </w:r>
          </w:p>
        </w:tc>
        <w:tc>
          <w:tcPr>
            <w:tcW w:w="5103" w:type="dxa"/>
            <w:tcBorders>
              <w:top w:val="single" w:sz="4" w:space="0" w:color="auto"/>
              <w:left w:val="single" w:sz="4" w:space="0" w:color="auto"/>
              <w:bottom w:val="single" w:sz="4" w:space="0" w:color="auto"/>
              <w:right w:val="single" w:sz="4" w:space="0" w:color="auto"/>
            </w:tcBorders>
            <w:hideMark/>
          </w:tcPr>
          <w:p w:rsidR="00C666BB" w:rsidRDefault="00C666BB">
            <w:pPr>
              <w:jc w:val="both"/>
              <w:rPr>
                <w:sz w:val="24"/>
                <w:szCs w:val="24"/>
              </w:rPr>
            </w:pPr>
            <w:r>
              <w:rPr>
                <w:sz w:val="24"/>
                <w:szCs w:val="24"/>
              </w:rPr>
              <w:t xml:space="preserve">6 Kg.lık CO2 Yangın Söndürme Tüpü </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b/>
                <w:sz w:val="24"/>
                <w:szCs w:val="24"/>
              </w:rPr>
            </w:pPr>
          </w:p>
        </w:tc>
      </w:tr>
      <w:tr w:rsidR="00C666BB" w:rsidTr="00C666BB">
        <w:tc>
          <w:tcPr>
            <w:tcW w:w="1063"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3</w:t>
            </w:r>
          </w:p>
        </w:tc>
        <w:tc>
          <w:tcPr>
            <w:tcW w:w="5103" w:type="dxa"/>
            <w:tcBorders>
              <w:top w:val="single" w:sz="4" w:space="0" w:color="auto"/>
              <w:left w:val="single" w:sz="4" w:space="0" w:color="auto"/>
              <w:bottom w:val="single" w:sz="4" w:space="0" w:color="auto"/>
              <w:right w:val="single" w:sz="4" w:space="0" w:color="auto"/>
            </w:tcBorders>
            <w:hideMark/>
          </w:tcPr>
          <w:p w:rsidR="00C666BB" w:rsidRDefault="00C666BB">
            <w:pPr>
              <w:jc w:val="both"/>
              <w:rPr>
                <w:sz w:val="24"/>
                <w:szCs w:val="24"/>
              </w:rPr>
            </w:pPr>
            <w:r>
              <w:rPr>
                <w:sz w:val="24"/>
                <w:szCs w:val="24"/>
              </w:rPr>
              <w:t>12 Kg.lık CO2 Yangın Söndürme Tüpü</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b/>
                <w:sz w:val="24"/>
                <w:szCs w:val="24"/>
              </w:rPr>
            </w:pPr>
          </w:p>
        </w:tc>
      </w:tr>
      <w:tr w:rsidR="00C666BB" w:rsidTr="00C666BB">
        <w:tc>
          <w:tcPr>
            <w:tcW w:w="1063"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4</w:t>
            </w:r>
          </w:p>
        </w:tc>
        <w:tc>
          <w:tcPr>
            <w:tcW w:w="5103" w:type="dxa"/>
            <w:tcBorders>
              <w:top w:val="single" w:sz="4" w:space="0" w:color="auto"/>
              <w:left w:val="single" w:sz="4" w:space="0" w:color="auto"/>
              <w:bottom w:val="single" w:sz="4" w:space="0" w:color="auto"/>
              <w:right w:val="single" w:sz="4" w:space="0" w:color="auto"/>
            </w:tcBorders>
            <w:hideMark/>
          </w:tcPr>
          <w:p w:rsidR="00C666BB" w:rsidRDefault="00C666BB">
            <w:pPr>
              <w:jc w:val="both"/>
              <w:rPr>
                <w:sz w:val="24"/>
                <w:szCs w:val="24"/>
              </w:rPr>
            </w:pPr>
            <w:r>
              <w:rPr>
                <w:sz w:val="24"/>
                <w:szCs w:val="24"/>
              </w:rPr>
              <w:t>30 Kg.lık CO2 Yangın Söndürme Tüpü</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b/>
                <w:sz w:val="24"/>
                <w:szCs w:val="24"/>
              </w:rPr>
            </w:pPr>
          </w:p>
        </w:tc>
      </w:tr>
      <w:tr w:rsidR="00C666BB" w:rsidTr="00C666BB">
        <w:tc>
          <w:tcPr>
            <w:tcW w:w="1063"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5</w:t>
            </w:r>
          </w:p>
        </w:tc>
        <w:tc>
          <w:tcPr>
            <w:tcW w:w="5103" w:type="dxa"/>
            <w:tcBorders>
              <w:top w:val="single" w:sz="4" w:space="0" w:color="auto"/>
              <w:left w:val="single" w:sz="4" w:space="0" w:color="auto"/>
              <w:bottom w:val="single" w:sz="4" w:space="0" w:color="auto"/>
              <w:right w:val="single" w:sz="4" w:space="0" w:color="auto"/>
            </w:tcBorders>
            <w:hideMark/>
          </w:tcPr>
          <w:p w:rsidR="00C666BB" w:rsidRDefault="00C666BB">
            <w:pPr>
              <w:jc w:val="both"/>
              <w:rPr>
                <w:sz w:val="24"/>
                <w:szCs w:val="24"/>
              </w:rPr>
            </w:pPr>
            <w:r>
              <w:rPr>
                <w:sz w:val="24"/>
                <w:szCs w:val="24"/>
              </w:rPr>
              <w:t xml:space="preserve">Yangın Hortumu </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b/>
                <w:sz w:val="24"/>
                <w:szCs w:val="24"/>
              </w:rPr>
            </w:pPr>
          </w:p>
        </w:tc>
      </w:tr>
      <w:tr w:rsidR="00C666BB" w:rsidTr="00C666BB">
        <w:tc>
          <w:tcPr>
            <w:tcW w:w="1063"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6</w:t>
            </w:r>
          </w:p>
        </w:tc>
        <w:tc>
          <w:tcPr>
            <w:tcW w:w="5103" w:type="dxa"/>
            <w:tcBorders>
              <w:top w:val="single" w:sz="4" w:space="0" w:color="auto"/>
              <w:left w:val="single" w:sz="4" w:space="0" w:color="auto"/>
              <w:bottom w:val="single" w:sz="4" w:space="0" w:color="auto"/>
              <w:right w:val="single" w:sz="4" w:space="0" w:color="auto"/>
            </w:tcBorders>
            <w:hideMark/>
          </w:tcPr>
          <w:p w:rsidR="00C666BB" w:rsidRDefault="00C666BB">
            <w:pPr>
              <w:jc w:val="both"/>
              <w:rPr>
                <w:sz w:val="24"/>
                <w:szCs w:val="24"/>
              </w:rPr>
            </w:pPr>
            <w:r>
              <w:rPr>
                <w:sz w:val="24"/>
                <w:szCs w:val="24"/>
              </w:rPr>
              <w:t>Yangın Dolabı</w:t>
            </w: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b/>
                <w:sz w:val="24"/>
                <w:szCs w:val="24"/>
              </w:rPr>
            </w:pPr>
          </w:p>
        </w:tc>
      </w:tr>
    </w:tbl>
    <w:p w:rsidR="00C666BB" w:rsidRDefault="00C666BB" w:rsidP="00C666BB">
      <w:pPr>
        <w:jc w:val="center"/>
        <w:rPr>
          <w:b/>
          <w:color w:val="FF0000"/>
          <w:sz w:val="24"/>
          <w:szCs w:val="24"/>
        </w:rPr>
      </w:pPr>
      <w:r>
        <w:rPr>
          <w:b/>
          <w:color w:val="FF0000"/>
          <w:sz w:val="24"/>
          <w:szCs w:val="24"/>
        </w:rPr>
        <w:t>Yangın tüplerinin hangi sıklıkla kontrollerinin yapıldığı bununla ilgili yapılan yazışmalar veya kontrollerini gösteren kontrol formları.</w:t>
      </w:r>
      <w:r>
        <w:rPr>
          <w:b/>
          <w:color w:val="FF0000"/>
          <w:sz w:val="24"/>
          <w:szCs w:val="24"/>
        </w:rPr>
        <w:tab/>
      </w: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center"/>
        <w:rPr>
          <w:b/>
          <w:sz w:val="24"/>
          <w:szCs w:val="24"/>
        </w:rPr>
      </w:pPr>
      <w:r>
        <w:rPr>
          <w:b/>
          <w:sz w:val="24"/>
          <w:szCs w:val="24"/>
        </w:rPr>
        <w:t>6. YANGIN TALİMATI VE YANGIN MALZEMELERİNİ GÖSTERİR BELGE</w:t>
      </w:r>
    </w:p>
    <w:tbl>
      <w:tblPr>
        <w:tblW w:w="0" w:type="auto"/>
        <w:tblInd w:w="-405"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4"/>
        <w:gridCol w:w="2022"/>
        <w:gridCol w:w="1071"/>
        <w:gridCol w:w="865"/>
        <w:gridCol w:w="1923"/>
        <w:gridCol w:w="2030"/>
      </w:tblGrid>
      <w:tr w:rsidR="00F3657E" w:rsidRPr="00F3657E" w:rsidTr="00C64EBE">
        <w:trPr>
          <w:cantSplit/>
        </w:trPr>
        <w:tc>
          <w:tcPr>
            <w:tcW w:w="10644" w:type="dxa"/>
            <w:gridSpan w:val="6"/>
            <w:tcBorders>
              <w:top w:val="thinThickThinSmallGap" w:sz="24" w:space="0" w:color="auto"/>
              <w:left w:val="thinThickThinSmallGap" w:sz="24" w:space="0" w:color="auto"/>
              <w:right w:val="thinThickThinSmallGap" w:sz="24" w:space="0" w:color="auto"/>
            </w:tcBorders>
            <w:shd w:val="clear" w:color="auto" w:fill="FFFFFF" w:themeFill="background1"/>
          </w:tcPr>
          <w:p w:rsidR="00F3657E" w:rsidRPr="00F3657E" w:rsidRDefault="00F3657E" w:rsidP="00F3657E">
            <w:pPr>
              <w:keepNext/>
              <w:widowControl w:val="0"/>
              <w:pBdr>
                <w:bottom w:val="thickThinSmallGap" w:sz="18" w:space="1" w:color="auto"/>
              </w:pBdr>
              <w:shd w:val="clear" w:color="auto" w:fill="FFFFFF" w:themeFill="background1"/>
              <w:autoSpaceDE w:val="0"/>
              <w:autoSpaceDN w:val="0"/>
              <w:adjustRightInd w:val="0"/>
              <w:jc w:val="center"/>
              <w:outlineLvl w:val="0"/>
              <w:rPr>
                <w:b/>
                <w:bCs/>
                <w:color w:val="FF0000"/>
                <w:sz w:val="96"/>
                <w:szCs w:val="96"/>
              </w:rPr>
            </w:pPr>
            <w:r w:rsidRPr="00F3657E">
              <w:rPr>
                <w:b/>
                <w:bCs/>
                <w:color w:val="FF0000"/>
                <w:sz w:val="96"/>
                <w:szCs w:val="96"/>
              </w:rPr>
              <w:t>YANGIN TALİMATI</w:t>
            </w:r>
          </w:p>
          <w:p w:rsidR="00F3657E" w:rsidRPr="00F3657E" w:rsidRDefault="00F3657E" w:rsidP="00F3657E">
            <w:pPr>
              <w:widowControl w:val="0"/>
              <w:pBdr>
                <w:bottom w:val="thickThinSmallGap" w:sz="18" w:space="1" w:color="auto"/>
              </w:pBdr>
              <w:autoSpaceDE w:val="0"/>
              <w:autoSpaceDN w:val="0"/>
              <w:adjustRightInd w:val="0"/>
              <w:jc w:val="center"/>
              <w:rPr>
                <w:sz w:val="14"/>
                <w:szCs w:val="14"/>
              </w:rPr>
            </w:pPr>
            <w:r w:rsidRPr="00F3657E">
              <w:rPr>
                <w:color w:val="FF0000"/>
                <w:sz w:val="14"/>
                <w:szCs w:val="14"/>
              </w:rPr>
              <w:t>(2002/4390 KARAR SAYILI “KAMU BİNALARININ YANGINDAN KORUNMASI HAKKINDA YÖNETMELİK” ESASLARINA GÖRE HAZIRLANMIŞTIR.)</w:t>
            </w:r>
          </w:p>
        </w:tc>
      </w:tr>
      <w:tr w:rsidR="00F3657E" w:rsidRPr="00F3657E" w:rsidTr="00C64EBE">
        <w:tc>
          <w:tcPr>
            <w:tcW w:w="5322" w:type="dxa"/>
            <w:gridSpan w:val="3"/>
            <w:tcBorders>
              <w:left w:val="thinThickThinSmallGap" w:sz="24" w:space="0" w:color="auto"/>
              <w:bottom w:val="double" w:sz="4" w:space="0" w:color="auto"/>
              <w:right w:val="double" w:sz="4" w:space="0" w:color="auto"/>
            </w:tcBorders>
            <w:shd w:val="clear" w:color="auto" w:fill="FFFFFF" w:themeFill="background1"/>
          </w:tcPr>
          <w:p w:rsidR="00F3657E" w:rsidRPr="00F3657E" w:rsidRDefault="00F3657E" w:rsidP="00F3657E">
            <w:pPr>
              <w:widowControl w:val="0"/>
              <w:numPr>
                <w:ilvl w:val="0"/>
                <w:numId w:val="34"/>
              </w:numPr>
              <w:autoSpaceDE w:val="0"/>
              <w:autoSpaceDN w:val="0"/>
              <w:adjustRightInd w:val="0"/>
              <w:ind w:left="426" w:right="79" w:hanging="283"/>
              <w:jc w:val="both"/>
              <w:rPr>
                <w:b/>
                <w:bCs/>
                <w:color w:val="FF0000"/>
                <w:sz w:val="16"/>
                <w:szCs w:val="16"/>
              </w:rPr>
            </w:pPr>
            <w:r w:rsidRPr="00F3657E">
              <w:rPr>
                <w:b/>
                <w:bCs/>
                <w:color w:val="FF0000"/>
                <w:sz w:val="16"/>
                <w:szCs w:val="16"/>
              </w:rPr>
              <w:t>YANGINA KARŞI AŞAĞIDAKİ ÖNLEMLERİ ALINIZ.</w:t>
            </w:r>
          </w:p>
          <w:p w:rsidR="00F3657E" w:rsidRPr="00F3657E" w:rsidRDefault="00F3657E" w:rsidP="00F3657E">
            <w:pPr>
              <w:widowControl w:val="0"/>
              <w:numPr>
                <w:ilvl w:val="0"/>
                <w:numId w:val="29"/>
              </w:numPr>
              <w:autoSpaceDE w:val="0"/>
              <w:autoSpaceDN w:val="0"/>
              <w:adjustRightInd w:val="0"/>
              <w:ind w:left="426" w:right="79" w:hanging="283"/>
              <w:jc w:val="both"/>
              <w:rPr>
                <w:sz w:val="16"/>
                <w:szCs w:val="16"/>
              </w:rPr>
            </w:pPr>
            <w:r w:rsidRPr="00F3657E">
              <w:rPr>
                <w:sz w:val="16"/>
                <w:szCs w:val="16"/>
              </w:rPr>
              <w:t>BİNANIZDAKİ BACA VE BORULARI ZAMANINDA TEMİZLEYİNİZ.</w:t>
            </w:r>
          </w:p>
          <w:p w:rsidR="00F3657E" w:rsidRPr="00F3657E" w:rsidRDefault="00F3657E" w:rsidP="00F3657E">
            <w:pPr>
              <w:widowControl w:val="0"/>
              <w:numPr>
                <w:ilvl w:val="0"/>
                <w:numId w:val="29"/>
              </w:numPr>
              <w:autoSpaceDE w:val="0"/>
              <w:autoSpaceDN w:val="0"/>
              <w:adjustRightInd w:val="0"/>
              <w:ind w:left="426" w:right="79" w:hanging="283"/>
              <w:jc w:val="both"/>
              <w:rPr>
                <w:sz w:val="16"/>
                <w:szCs w:val="16"/>
              </w:rPr>
            </w:pPr>
            <w:r w:rsidRPr="00F3657E">
              <w:rPr>
                <w:sz w:val="16"/>
                <w:szCs w:val="16"/>
              </w:rPr>
              <w:t>SİGARANIZI İYİCE SÖNDÜRÜP SİGARA TABLASINA ATINIZ.</w:t>
            </w:r>
          </w:p>
          <w:p w:rsidR="00F3657E" w:rsidRPr="00F3657E" w:rsidRDefault="00F3657E" w:rsidP="00F3657E">
            <w:pPr>
              <w:widowControl w:val="0"/>
              <w:numPr>
                <w:ilvl w:val="0"/>
                <w:numId w:val="29"/>
              </w:numPr>
              <w:autoSpaceDE w:val="0"/>
              <w:autoSpaceDN w:val="0"/>
              <w:adjustRightInd w:val="0"/>
              <w:ind w:left="426" w:right="79" w:hanging="283"/>
              <w:jc w:val="both"/>
              <w:rPr>
                <w:sz w:val="16"/>
                <w:szCs w:val="16"/>
              </w:rPr>
            </w:pPr>
            <w:r w:rsidRPr="00F3657E">
              <w:rPr>
                <w:sz w:val="16"/>
                <w:szCs w:val="16"/>
              </w:rPr>
              <w:t>ÇATI ARALARINA ELEKTRİK TESİSATI ÇEKMEYİNİZ. BURALARDA YANICI, PARLAYICI, PATLAYICI MADDE BULUNDURMAYINIZ.</w:t>
            </w:r>
          </w:p>
          <w:p w:rsidR="00F3657E" w:rsidRPr="00F3657E" w:rsidRDefault="00F3657E" w:rsidP="00F3657E">
            <w:pPr>
              <w:widowControl w:val="0"/>
              <w:numPr>
                <w:ilvl w:val="0"/>
                <w:numId w:val="29"/>
              </w:numPr>
              <w:autoSpaceDE w:val="0"/>
              <w:autoSpaceDN w:val="0"/>
              <w:adjustRightInd w:val="0"/>
              <w:ind w:left="426" w:right="79" w:hanging="283"/>
              <w:jc w:val="both"/>
              <w:rPr>
                <w:sz w:val="16"/>
                <w:szCs w:val="16"/>
              </w:rPr>
            </w:pPr>
            <w:r w:rsidRPr="00F3657E">
              <w:rPr>
                <w:sz w:val="16"/>
                <w:szCs w:val="16"/>
              </w:rPr>
              <w:t>İZİNSİZ ELEKTRİK OCAĞI, SOBASI  VE GAZLI OCAK KULLANMAYINIZ.</w:t>
            </w:r>
          </w:p>
          <w:p w:rsidR="00F3657E" w:rsidRPr="00F3657E" w:rsidRDefault="00F3657E" w:rsidP="00F3657E">
            <w:pPr>
              <w:widowControl w:val="0"/>
              <w:numPr>
                <w:ilvl w:val="0"/>
                <w:numId w:val="29"/>
              </w:numPr>
              <w:autoSpaceDE w:val="0"/>
              <w:autoSpaceDN w:val="0"/>
              <w:adjustRightInd w:val="0"/>
              <w:ind w:left="426" w:right="79" w:hanging="283"/>
              <w:jc w:val="both"/>
              <w:rPr>
                <w:sz w:val="16"/>
                <w:szCs w:val="16"/>
              </w:rPr>
            </w:pPr>
            <w:r w:rsidRPr="00F3657E">
              <w:rPr>
                <w:sz w:val="16"/>
                <w:szCs w:val="16"/>
              </w:rPr>
              <w:t>ELEKTRİK VE GAZ TESİSATI İŞLERİNİ MUTLAKA EHLİYETLİ KİŞİLERE YAPTIRINIZ VE BU TESİSATIN FENNİ MUAYENESİNİ MUTLAKA YAPTIRINIZ.</w:t>
            </w:r>
          </w:p>
          <w:p w:rsidR="00F3657E" w:rsidRPr="00F3657E" w:rsidRDefault="00F3657E" w:rsidP="00F3657E">
            <w:pPr>
              <w:widowControl w:val="0"/>
              <w:numPr>
                <w:ilvl w:val="0"/>
                <w:numId w:val="29"/>
              </w:numPr>
              <w:autoSpaceDE w:val="0"/>
              <w:autoSpaceDN w:val="0"/>
              <w:adjustRightInd w:val="0"/>
              <w:ind w:left="426" w:right="79" w:hanging="283"/>
              <w:jc w:val="both"/>
              <w:rPr>
                <w:sz w:val="16"/>
                <w:szCs w:val="16"/>
              </w:rPr>
            </w:pPr>
            <w:r w:rsidRPr="00F3657E">
              <w:rPr>
                <w:sz w:val="16"/>
                <w:szCs w:val="16"/>
              </w:rPr>
              <w:t>ELEKTRİK TESİSATINA YETERLİ GÜÇTE OTOMATİK SİGORTA TAKTIRINIZ.</w:t>
            </w:r>
          </w:p>
          <w:p w:rsidR="00F3657E" w:rsidRPr="00F3657E" w:rsidRDefault="00F3657E" w:rsidP="00F3657E">
            <w:pPr>
              <w:widowControl w:val="0"/>
              <w:numPr>
                <w:ilvl w:val="0"/>
                <w:numId w:val="29"/>
              </w:numPr>
              <w:autoSpaceDE w:val="0"/>
              <w:autoSpaceDN w:val="0"/>
              <w:adjustRightInd w:val="0"/>
              <w:ind w:left="426" w:right="79" w:hanging="283"/>
              <w:jc w:val="both"/>
              <w:rPr>
                <w:sz w:val="16"/>
                <w:szCs w:val="16"/>
              </w:rPr>
            </w:pPr>
            <w:r w:rsidRPr="00F3657E">
              <w:rPr>
                <w:sz w:val="16"/>
                <w:szCs w:val="16"/>
              </w:rPr>
              <w:t>YANGIN SÖNDÜRME CİHAZ VE MALZEMELERİNİ HER AN KULLANIMA HAZIR HALDE BULUNDURUNUZ.</w:t>
            </w:r>
          </w:p>
          <w:p w:rsidR="00F3657E" w:rsidRPr="00F3657E" w:rsidRDefault="00F3657E" w:rsidP="00F3657E">
            <w:pPr>
              <w:widowControl w:val="0"/>
              <w:numPr>
                <w:ilvl w:val="0"/>
                <w:numId w:val="29"/>
              </w:numPr>
              <w:autoSpaceDE w:val="0"/>
              <w:autoSpaceDN w:val="0"/>
              <w:adjustRightInd w:val="0"/>
              <w:ind w:left="426" w:right="79" w:hanging="283"/>
              <w:jc w:val="both"/>
              <w:rPr>
                <w:sz w:val="16"/>
                <w:szCs w:val="16"/>
              </w:rPr>
            </w:pPr>
            <w:r w:rsidRPr="00F3657E">
              <w:rPr>
                <w:sz w:val="16"/>
                <w:szCs w:val="16"/>
              </w:rPr>
              <w:t>MESAİ BİTİMİNDE BÜTÜN ODALARI KONTROL ETTİRİNİZ.</w:t>
            </w:r>
          </w:p>
          <w:p w:rsidR="00F3657E" w:rsidRPr="00F3657E" w:rsidRDefault="00F3657E" w:rsidP="00F3657E">
            <w:pPr>
              <w:widowControl w:val="0"/>
              <w:numPr>
                <w:ilvl w:val="0"/>
                <w:numId w:val="29"/>
              </w:numPr>
              <w:autoSpaceDE w:val="0"/>
              <w:autoSpaceDN w:val="0"/>
              <w:adjustRightInd w:val="0"/>
              <w:ind w:left="426" w:right="79" w:hanging="283"/>
              <w:jc w:val="both"/>
              <w:rPr>
                <w:sz w:val="16"/>
                <w:szCs w:val="16"/>
              </w:rPr>
            </w:pPr>
            <w:r w:rsidRPr="00F3657E">
              <w:rPr>
                <w:sz w:val="16"/>
                <w:szCs w:val="16"/>
              </w:rPr>
              <w:t>ARŞİV VE AMBARLARDA SOBA KULLANMAYINIZ.</w:t>
            </w:r>
          </w:p>
          <w:p w:rsidR="00F3657E" w:rsidRPr="00F3657E" w:rsidRDefault="00F3657E" w:rsidP="00F3657E">
            <w:pPr>
              <w:widowControl w:val="0"/>
              <w:numPr>
                <w:ilvl w:val="0"/>
                <w:numId w:val="29"/>
              </w:numPr>
              <w:autoSpaceDE w:val="0"/>
              <w:autoSpaceDN w:val="0"/>
              <w:adjustRightInd w:val="0"/>
              <w:ind w:left="426" w:right="79" w:hanging="283"/>
              <w:jc w:val="both"/>
              <w:rPr>
                <w:sz w:val="16"/>
                <w:szCs w:val="16"/>
              </w:rPr>
            </w:pPr>
            <w:r w:rsidRPr="00F3657E">
              <w:rPr>
                <w:sz w:val="16"/>
                <w:szCs w:val="16"/>
              </w:rPr>
              <w:t>SİGARA İÇİLMESİ YASAK OLAN YERLERE UYARI LEVHALARI ASTIRINIZ VE BU YASAĞA UYULUP UYULMADIĞINI DENETLEYİNİZ.</w:t>
            </w:r>
          </w:p>
          <w:p w:rsidR="00F3657E" w:rsidRPr="00F3657E" w:rsidRDefault="00F3657E" w:rsidP="00F3657E">
            <w:pPr>
              <w:widowControl w:val="0"/>
              <w:numPr>
                <w:ilvl w:val="0"/>
                <w:numId w:val="29"/>
              </w:numPr>
              <w:autoSpaceDE w:val="0"/>
              <w:autoSpaceDN w:val="0"/>
              <w:adjustRightInd w:val="0"/>
              <w:ind w:left="426" w:right="79" w:hanging="283"/>
              <w:jc w:val="both"/>
              <w:rPr>
                <w:sz w:val="16"/>
                <w:szCs w:val="16"/>
              </w:rPr>
            </w:pPr>
            <w:r w:rsidRPr="00F3657E">
              <w:rPr>
                <w:sz w:val="16"/>
                <w:szCs w:val="16"/>
              </w:rPr>
              <w:t>BÜTÜN PERSONELİ YANGIN VE YANGIN SÖNDÜRME KONULARINDA EĞİTİNİZ.</w:t>
            </w:r>
          </w:p>
          <w:p w:rsidR="00F3657E" w:rsidRPr="00F3657E" w:rsidRDefault="00F3657E" w:rsidP="00F3657E">
            <w:pPr>
              <w:widowControl w:val="0"/>
              <w:numPr>
                <w:ilvl w:val="0"/>
                <w:numId w:val="29"/>
              </w:numPr>
              <w:autoSpaceDE w:val="0"/>
              <w:autoSpaceDN w:val="0"/>
              <w:adjustRightInd w:val="0"/>
              <w:ind w:left="426" w:right="79" w:hanging="283"/>
              <w:jc w:val="both"/>
              <w:rPr>
                <w:sz w:val="16"/>
                <w:szCs w:val="16"/>
              </w:rPr>
            </w:pPr>
            <w:r w:rsidRPr="00F3657E">
              <w:rPr>
                <w:sz w:val="16"/>
                <w:szCs w:val="16"/>
              </w:rPr>
              <w:t>YANGIN KAÇIŞ YOLLARINI KULLANILIR HALDE TUTUNUZ.</w:t>
            </w:r>
          </w:p>
        </w:tc>
        <w:tc>
          <w:tcPr>
            <w:tcW w:w="5322" w:type="dxa"/>
            <w:gridSpan w:val="3"/>
            <w:tcBorders>
              <w:left w:val="double" w:sz="4" w:space="0" w:color="auto"/>
              <w:bottom w:val="double" w:sz="4" w:space="0" w:color="auto"/>
              <w:right w:val="thinThickThinSmallGap" w:sz="24" w:space="0" w:color="auto"/>
            </w:tcBorders>
            <w:shd w:val="clear" w:color="auto" w:fill="FFFFFF" w:themeFill="background1"/>
          </w:tcPr>
          <w:p w:rsidR="00F3657E" w:rsidRPr="00F3657E" w:rsidRDefault="00F3657E" w:rsidP="00F3657E">
            <w:pPr>
              <w:widowControl w:val="0"/>
              <w:numPr>
                <w:ilvl w:val="0"/>
                <w:numId w:val="34"/>
              </w:numPr>
              <w:autoSpaceDE w:val="0"/>
              <w:autoSpaceDN w:val="0"/>
              <w:adjustRightInd w:val="0"/>
              <w:ind w:left="348" w:hanging="283"/>
              <w:jc w:val="both"/>
              <w:rPr>
                <w:b/>
                <w:bCs/>
                <w:color w:val="FF0000"/>
                <w:sz w:val="16"/>
                <w:szCs w:val="16"/>
              </w:rPr>
            </w:pPr>
            <w:r w:rsidRPr="00F3657E">
              <w:rPr>
                <w:b/>
                <w:bCs/>
                <w:color w:val="FF0000"/>
                <w:sz w:val="16"/>
                <w:szCs w:val="16"/>
              </w:rPr>
              <w:t>YANGIN ANINDA  AŞAĞIDAKİ İŞLEMLERİ YAPINIZ.</w:t>
            </w:r>
          </w:p>
          <w:p w:rsidR="00F3657E" w:rsidRPr="00F3657E" w:rsidRDefault="00F3657E" w:rsidP="00F3657E">
            <w:pPr>
              <w:widowControl w:val="0"/>
              <w:numPr>
                <w:ilvl w:val="0"/>
                <w:numId w:val="30"/>
              </w:numPr>
              <w:autoSpaceDE w:val="0"/>
              <w:autoSpaceDN w:val="0"/>
              <w:adjustRightInd w:val="0"/>
              <w:ind w:left="348" w:right="156" w:hanging="283"/>
              <w:jc w:val="both"/>
              <w:rPr>
                <w:sz w:val="16"/>
                <w:szCs w:val="16"/>
              </w:rPr>
            </w:pPr>
            <w:r w:rsidRPr="00F3657E">
              <w:rPr>
                <w:sz w:val="16"/>
                <w:szCs w:val="16"/>
              </w:rPr>
              <w:t>TELAŞLANMAYINIZ, YANGINI ÇEVRENİZE VE SORUMLU KİŞİLERE DUYURUNUZ. (ÇAN, ZİL, ALARM, SES V.B. İLE)</w:t>
            </w:r>
          </w:p>
          <w:p w:rsidR="00F3657E" w:rsidRPr="00F3657E" w:rsidRDefault="00F3657E" w:rsidP="00F3657E">
            <w:pPr>
              <w:widowControl w:val="0"/>
              <w:numPr>
                <w:ilvl w:val="0"/>
                <w:numId w:val="30"/>
              </w:numPr>
              <w:autoSpaceDE w:val="0"/>
              <w:autoSpaceDN w:val="0"/>
              <w:adjustRightInd w:val="0"/>
              <w:ind w:left="348" w:right="156" w:hanging="283"/>
              <w:jc w:val="both"/>
              <w:rPr>
                <w:sz w:val="16"/>
                <w:szCs w:val="16"/>
              </w:rPr>
            </w:pPr>
            <w:r w:rsidRPr="00F3657E">
              <w:rPr>
                <w:sz w:val="16"/>
                <w:szCs w:val="16"/>
              </w:rPr>
              <w:t xml:space="preserve">EN KISA VE DOĞRU OLARAK ADRESİ, YANGIN CİNSİNİ (BİNA, BACA, AKARYAKIT, ELEKTRİK, MOTORLU ARAÇ VB.) BELİRTMEK SURETİYLE İTFAİYEYE (TEL:110) HABER VERİNİZ. </w:t>
            </w:r>
          </w:p>
          <w:p w:rsidR="00F3657E" w:rsidRPr="00F3657E" w:rsidRDefault="00F3657E" w:rsidP="00F3657E">
            <w:pPr>
              <w:widowControl w:val="0"/>
              <w:numPr>
                <w:ilvl w:val="0"/>
                <w:numId w:val="30"/>
              </w:numPr>
              <w:autoSpaceDE w:val="0"/>
              <w:autoSpaceDN w:val="0"/>
              <w:adjustRightInd w:val="0"/>
              <w:ind w:left="348" w:right="156" w:hanging="283"/>
              <w:jc w:val="both"/>
              <w:rPr>
                <w:sz w:val="16"/>
                <w:szCs w:val="16"/>
              </w:rPr>
            </w:pPr>
            <w:r w:rsidRPr="00F3657E">
              <w:rPr>
                <w:sz w:val="16"/>
                <w:szCs w:val="16"/>
              </w:rPr>
              <w:t>KENDİNİZİ VE BAŞKALARINI RİSKE ATMADAN YANGININ YAYILMASINI ÖNLEMEK İÇİN KAPI VE PENCERELERİ KAPATINIZ. YANICI MADDELERİ UZAKLAŞTIRINIZ.  ZEMİNE ULAŞMAMIŞ ASANSÖRLER İLE YANGIN MOTOPOMPLARI VE ACİL AYDINLATMA HARİCİNDEKİ YERLERİ BESLEYEN ELEKTRİKLERİ KESİNİZ.</w:t>
            </w:r>
          </w:p>
          <w:p w:rsidR="00F3657E" w:rsidRPr="00F3657E" w:rsidRDefault="00F3657E" w:rsidP="00F3657E">
            <w:pPr>
              <w:widowControl w:val="0"/>
              <w:numPr>
                <w:ilvl w:val="0"/>
                <w:numId w:val="30"/>
              </w:numPr>
              <w:autoSpaceDE w:val="0"/>
              <w:autoSpaceDN w:val="0"/>
              <w:adjustRightInd w:val="0"/>
              <w:ind w:left="348" w:right="156" w:hanging="283"/>
              <w:jc w:val="both"/>
              <w:rPr>
                <w:sz w:val="16"/>
                <w:szCs w:val="16"/>
              </w:rPr>
            </w:pPr>
            <w:r w:rsidRPr="00F3657E">
              <w:rPr>
                <w:sz w:val="16"/>
                <w:szCs w:val="16"/>
              </w:rPr>
              <w:t>İTFAİYE GELİNCEYE KADAR ELDEKİ MEVCUT ARAÇ, GEREÇTEN FAYDALANMAK SURETİYLE YANGINI SÖNDÜRMEYE  ÇALIŞINIZ.</w:t>
            </w:r>
          </w:p>
          <w:p w:rsidR="00F3657E" w:rsidRPr="00F3657E" w:rsidRDefault="00F3657E" w:rsidP="00F3657E">
            <w:pPr>
              <w:widowControl w:val="0"/>
              <w:numPr>
                <w:ilvl w:val="0"/>
                <w:numId w:val="30"/>
              </w:numPr>
              <w:autoSpaceDE w:val="0"/>
              <w:autoSpaceDN w:val="0"/>
              <w:adjustRightInd w:val="0"/>
              <w:ind w:left="348" w:right="156" w:hanging="283"/>
              <w:jc w:val="both"/>
              <w:rPr>
                <w:sz w:val="16"/>
                <w:szCs w:val="16"/>
              </w:rPr>
            </w:pPr>
            <w:r w:rsidRPr="00F3657E">
              <w:rPr>
                <w:sz w:val="16"/>
                <w:szCs w:val="16"/>
              </w:rPr>
              <w:t>ÖNCE CANLILARI SONRA KIYMETLİ EVRAK VE MALZEMEYİ KURTARINIZ.</w:t>
            </w:r>
          </w:p>
          <w:p w:rsidR="00F3657E" w:rsidRPr="00F3657E" w:rsidRDefault="00F3657E" w:rsidP="00F3657E">
            <w:pPr>
              <w:widowControl w:val="0"/>
              <w:numPr>
                <w:ilvl w:val="0"/>
                <w:numId w:val="30"/>
              </w:numPr>
              <w:autoSpaceDE w:val="0"/>
              <w:autoSpaceDN w:val="0"/>
              <w:adjustRightInd w:val="0"/>
              <w:ind w:left="348" w:right="156" w:hanging="283"/>
              <w:jc w:val="both"/>
              <w:rPr>
                <w:sz w:val="16"/>
                <w:szCs w:val="16"/>
              </w:rPr>
            </w:pPr>
            <w:r w:rsidRPr="00F3657E">
              <w:rPr>
                <w:sz w:val="16"/>
                <w:szCs w:val="16"/>
              </w:rPr>
              <w:t>BİNA YANGIN SÖNDÜRME EKİPLERİ VEYA ŞEHİR İTFAİYESİ GELİNCE ONLARIN EMRİNE GİRİNİZ.</w:t>
            </w:r>
          </w:p>
          <w:p w:rsidR="00F3657E" w:rsidRPr="00F3657E" w:rsidRDefault="00F3657E" w:rsidP="00F3657E">
            <w:pPr>
              <w:widowControl w:val="0"/>
              <w:numPr>
                <w:ilvl w:val="0"/>
                <w:numId w:val="30"/>
              </w:numPr>
              <w:autoSpaceDE w:val="0"/>
              <w:autoSpaceDN w:val="0"/>
              <w:adjustRightInd w:val="0"/>
              <w:ind w:left="348" w:right="156" w:hanging="283"/>
              <w:jc w:val="both"/>
              <w:rPr>
                <w:sz w:val="16"/>
                <w:szCs w:val="16"/>
              </w:rPr>
            </w:pPr>
            <w:r w:rsidRPr="00F3657E">
              <w:rPr>
                <w:sz w:val="16"/>
                <w:szCs w:val="16"/>
              </w:rPr>
              <w:t>HASTA VE YARALILARA ACİL İLKYARDIM YAPINIZ.</w:t>
            </w:r>
          </w:p>
        </w:tc>
      </w:tr>
      <w:tr w:rsidR="00F3657E" w:rsidRPr="00F3657E" w:rsidTr="00C64EBE">
        <w:tc>
          <w:tcPr>
            <w:tcW w:w="5322" w:type="dxa"/>
            <w:gridSpan w:val="3"/>
            <w:tcBorders>
              <w:top w:val="double" w:sz="4" w:space="0" w:color="auto"/>
              <w:left w:val="thinThickThinSmallGap" w:sz="24" w:space="0" w:color="auto"/>
              <w:bottom w:val="double" w:sz="4" w:space="0" w:color="auto"/>
              <w:right w:val="double" w:sz="4" w:space="0" w:color="auto"/>
            </w:tcBorders>
            <w:shd w:val="clear" w:color="auto" w:fill="FFFFFF" w:themeFill="background1"/>
          </w:tcPr>
          <w:p w:rsidR="00F3657E" w:rsidRPr="00F3657E" w:rsidRDefault="00F3657E" w:rsidP="00F3657E">
            <w:pPr>
              <w:widowControl w:val="0"/>
              <w:numPr>
                <w:ilvl w:val="0"/>
                <w:numId w:val="34"/>
              </w:numPr>
              <w:autoSpaceDE w:val="0"/>
              <w:autoSpaceDN w:val="0"/>
              <w:adjustRightInd w:val="0"/>
              <w:ind w:left="426" w:hanging="283"/>
              <w:jc w:val="both"/>
              <w:rPr>
                <w:b/>
                <w:bCs/>
                <w:color w:val="FF0000"/>
                <w:sz w:val="16"/>
                <w:szCs w:val="16"/>
              </w:rPr>
            </w:pPr>
            <w:r w:rsidRPr="00F3657E">
              <w:rPr>
                <w:b/>
                <w:bCs/>
                <w:color w:val="FF0000"/>
                <w:sz w:val="16"/>
                <w:szCs w:val="16"/>
              </w:rPr>
              <w:t>LÜZUMLU TELEFONLAR</w:t>
            </w:r>
          </w:p>
          <w:p w:rsidR="00F3657E" w:rsidRPr="00F3657E" w:rsidRDefault="00F3657E" w:rsidP="00F3657E">
            <w:pPr>
              <w:widowControl w:val="0"/>
              <w:tabs>
                <w:tab w:val="left" w:pos="2127"/>
              </w:tabs>
              <w:autoSpaceDE w:val="0"/>
              <w:autoSpaceDN w:val="0"/>
              <w:adjustRightInd w:val="0"/>
              <w:ind w:left="2127" w:hanging="1701"/>
              <w:jc w:val="both"/>
              <w:rPr>
                <w:sz w:val="16"/>
                <w:szCs w:val="16"/>
              </w:rPr>
            </w:pPr>
            <w:r w:rsidRPr="00F3657E">
              <w:rPr>
                <w:sz w:val="16"/>
                <w:szCs w:val="16"/>
              </w:rPr>
              <w:t>İTFAİYE</w:t>
            </w:r>
            <w:r w:rsidRPr="00F3657E">
              <w:rPr>
                <w:sz w:val="16"/>
                <w:szCs w:val="16"/>
              </w:rPr>
              <w:tab/>
              <w:t>:  110                ELEKTRİK   : 186</w:t>
            </w:r>
          </w:p>
          <w:p w:rsidR="00F3657E" w:rsidRPr="00F3657E" w:rsidRDefault="00F3657E" w:rsidP="00F3657E">
            <w:pPr>
              <w:widowControl w:val="0"/>
              <w:tabs>
                <w:tab w:val="left" w:pos="2127"/>
              </w:tabs>
              <w:autoSpaceDE w:val="0"/>
              <w:autoSpaceDN w:val="0"/>
              <w:adjustRightInd w:val="0"/>
              <w:ind w:left="2127" w:hanging="1701"/>
              <w:jc w:val="both"/>
              <w:rPr>
                <w:sz w:val="16"/>
                <w:szCs w:val="16"/>
              </w:rPr>
            </w:pPr>
            <w:r w:rsidRPr="00F3657E">
              <w:rPr>
                <w:sz w:val="16"/>
                <w:szCs w:val="16"/>
              </w:rPr>
              <w:t>DOĞALGAZ</w:t>
            </w:r>
            <w:r w:rsidRPr="00F3657E">
              <w:rPr>
                <w:sz w:val="16"/>
                <w:szCs w:val="16"/>
              </w:rPr>
              <w:tab/>
              <w:t>:  187                SU</w:t>
            </w:r>
            <w:r w:rsidRPr="00F3657E">
              <w:rPr>
                <w:sz w:val="16"/>
                <w:szCs w:val="16"/>
              </w:rPr>
              <w:tab/>
              <w:t xml:space="preserve">              : 185</w:t>
            </w:r>
          </w:p>
          <w:p w:rsidR="00F3657E" w:rsidRPr="00F3657E" w:rsidRDefault="00F3657E" w:rsidP="00F3657E">
            <w:pPr>
              <w:widowControl w:val="0"/>
              <w:tabs>
                <w:tab w:val="left" w:pos="2127"/>
              </w:tabs>
              <w:autoSpaceDE w:val="0"/>
              <w:autoSpaceDN w:val="0"/>
              <w:adjustRightInd w:val="0"/>
              <w:ind w:left="2127" w:hanging="1701"/>
              <w:jc w:val="both"/>
              <w:rPr>
                <w:sz w:val="16"/>
                <w:szCs w:val="16"/>
              </w:rPr>
            </w:pPr>
            <w:r w:rsidRPr="00F3657E">
              <w:rPr>
                <w:sz w:val="16"/>
                <w:szCs w:val="16"/>
              </w:rPr>
              <w:t>POLİS İMDAT</w:t>
            </w:r>
            <w:r w:rsidRPr="00F3657E">
              <w:rPr>
                <w:sz w:val="16"/>
                <w:szCs w:val="16"/>
              </w:rPr>
              <w:tab/>
              <w:t>:  155</w:t>
            </w:r>
          </w:p>
          <w:p w:rsidR="00F3657E" w:rsidRPr="00F3657E" w:rsidRDefault="00F3657E" w:rsidP="00F3657E">
            <w:pPr>
              <w:widowControl w:val="0"/>
              <w:tabs>
                <w:tab w:val="left" w:pos="2127"/>
              </w:tabs>
              <w:autoSpaceDE w:val="0"/>
              <w:autoSpaceDN w:val="0"/>
              <w:adjustRightInd w:val="0"/>
              <w:ind w:left="2127" w:hanging="1701"/>
              <w:jc w:val="both"/>
              <w:rPr>
                <w:sz w:val="16"/>
                <w:szCs w:val="16"/>
              </w:rPr>
            </w:pPr>
            <w:r w:rsidRPr="00F3657E">
              <w:rPr>
                <w:sz w:val="16"/>
                <w:szCs w:val="16"/>
              </w:rPr>
              <w:t>AMBULANS</w:t>
            </w:r>
            <w:r w:rsidRPr="00F3657E">
              <w:rPr>
                <w:sz w:val="16"/>
                <w:szCs w:val="16"/>
              </w:rPr>
              <w:tab/>
              <w:t>:  112</w:t>
            </w:r>
          </w:p>
          <w:p w:rsidR="00F3657E" w:rsidRPr="00F3657E" w:rsidRDefault="00F3657E" w:rsidP="00F3657E">
            <w:pPr>
              <w:widowControl w:val="0"/>
              <w:tabs>
                <w:tab w:val="left" w:pos="2127"/>
              </w:tabs>
              <w:autoSpaceDE w:val="0"/>
              <w:autoSpaceDN w:val="0"/>
              <w:adjustRightInd w:val="0"/>
              <w:ind w:left="2127" w:hanging="1701"/>
              <w:jc w:val="both"/>
              <w:rPr>
                <w:b/>
                <w:bCs/>
                <w:sz w:val="16"/>
                <w:szCs w:val="16"/>
              </w:rPr>
            </w:pPr>
            <w:r w:rsidRPr="00F3657E">
              <w:rPr>
                <w:sz w:val="16"/>
                <w:szCs w:val="16"/>
              </w:rPr>
              <w:t>JANDARMA İMDAT</w:t>
            </w:r>
            <w:r w:rsidRPr="00F3657E">
              <w:rPr>
                <w:sz w:val="16"/>
                <w:szCs w:val="16"/>
              </w:rPr>
              <w:tab/>
              <w:t xml:space="preserve">:  156                 </w:t>
            </w:r>
            <w:r w:rsidRPr="00F3657E">
              <w:rPr>
                <w:b/>
                <w:bCs/>
                <w:sz w:val="16"/>
                <w:szCs w:val="16"/>
              </w:rPr>
              <w:t>BİNA KORUMA AMİRİ</w:t>
            </w:r>
          </w:p>
          <w:p w:rsidR="00F3657E" w:rsidRPr="00F3657E" w:rsidRDefault="00F3657E" w:rsidP="00F3657E">
            <w:pPr>
              <w:widowControl w:val="0"/>
              <w:tabs>
                <w:tab w:val="left" w:pos="2127"/>
              </w:tabs>
              <w:autoSpaceDE w:val="0"/>
              <w:autoSpaceDN w:val="0"/>
              <w:adjustRightInd w:val="0"/>
              <w:ind w:left="2127" w:hanging="1701"/>
              <w:jc w:val="both"/>
              <w:rPr>
                <w:sz w:val="16"/>
                <w:szCs w:val="16"/>
              </w:rPr>
            </w:pPr>
            <w:r w:rsidRPr="00F3657E">
              <w:rPr>
                <w:sz w:val="16"/>
                <w:szCs w:val="16"/>
              </w:rPr>
              <w:t xml:space="preserve">                                                                 ……………………..</w:t>
            </w:r>
          </w:p>
          <w:p w:rsidR="00F3657E" w:rsidRPr="00F3657E" w:rsidRDefault="00F3657E" w:rsidP="00F3657E">
            <w:pPr>
              <w:widowControl w:val="0"/>
              <w:tabs>
                <w:tab w:val="left" w:pos="2127"/>
              </w:tabs>
              <w:autoSpaceDE w:val="0"/>
              <w:autoSpaceDN w:val="0"/>
              <w:adjustRightInd w:val="0"/>
              <w:ind w:left="2127" w:hanging="1701"/>
              <w:jc w:val="both"/>
              <w:rPr>
                <w:sz w:val="16"/>
                <w:szCs w:val="16"/>
              </w:rPr>
            </w:pPr>
            <w:r w:rsidRPr="00F3657E">
              <w:rPr>
                <w:sz w:val="16"/>
                <w:szCs w:val="16"/>
              </w:rPr>
              <w:t xml:space="preserve">                                                                 </w:t>
            </w:r>
          </w:p>
          <w:p w:rsidR="00F3657E" w:rsidRPr="00F3657E" w:rsidRDefault="00F3657E" w:rsidP="00F3657E">
            <w:pPr>
              <w:widowControl w:val="0"/>
              <w:tabs>
                <w:tab w:val="left" w:pos="2127"/>
              </w:tabs>
              <w:autoSpaceDE w:val="0"/>
              <w:autoSpaceDN w:val="0"/>
              <w:adjustRightInd w:val="0"/>
              <w:ind w:left="2127" w:hanging="1701"/>
              <w:jc w:val="both"/>
              <w:rPr>
                <w:sz w:val="16"/>
                <w:szCs w:val="16"/>
              </w:rPr>
            </w:pPr>
          </w:p>
          <w:p w:rsidR="00F3657E" w:rsidRPr="00F3657E" w:rsidRDefault="00F3657E" w:rsidP="00F3657E">
            <w:pPr>
              <w:widowControl w:val="0"/>
              <w:numPr>
                <w:ilvl w:val="0"/>
                <w:numId w:val="34"/>
              </w:numPr>
              <w:autoSpaceDE w:val="0"/>
              <w:autoSpaceDN w:val="0"/>
              <w:adjustRightInd w:val="0"/>
              <w:ind w:left="426" w:hanging="283"/>
              <w:jc w:val="both"/>
              <w:rPr>
                <w:b/>
                <w:bCs/>
                <w:color w:val="FF0000"/>
                <w:sz w:val="16"/>
                <w:szCs w:val="16"/>
              </w:rPr>
            </w:pPr>
            <w:r w:rsidRPr="00F3657E">
              <w:rPr>
                <w:b/>
                <w:bCs/>
                <w:color w:val="FF0000"/>
                <w:sz w:val="16"/>
                <w:szCs w:val="16"/>
              </w:rPr>
              <w:t>YANGIN ÇIKIŞ SEBEPLERİ</w:t>
            </w:r>
          </w:p>
          <w:p w:rsidR="00F3657E" w:rsidRPr="00F3657E" w:rsidRDefault="00F3657E" w:rsidP="00F3657E">
            <w:pPr>
              <w:widowControl w:val="0"/>
              <w:numPr>
                <w:ilvl w:val="0"/>
                <w:numId w:val="31"/>
              </w:numPr>
              <w:autoSpaceDE w:val="0"/>
              <w:autoSpaceDN w:val="0"/>
              <w:adjustRightInd w:val="0"/>
              <w:ind w:left="426" w:hanging="283"/>
              <w:jc w:val="both"/>
              <w:rPr>
                <w:sz w:val="16"/>
                <w:szCs w:val="16"/>
              </w:rPr>
            </w:pPr>
            <w:r w:rsidRPr="00F3657E">
              <w:rPr>
                <w:sz w:val="16"/>
                <w:szCs w:val="16"/>
              </w:rPr>
              <w:t>TALİMAT VE EMİRLERE UYMAMAKTAN</w:t>
            </w:r>
          </w:p>
          <w:p w:rsidR="00F3657E" w:rsidRPr="00F3657E" w:rsidRDefault="00F3657E" w:rsidP="00F3657E">
            <w:pPr>
              <w:widowControl w:val="0"/>
              <w:numPr>
                <w:ilvl w:val="0"/>
                <w:numId w:val="31"/>
              </w:numPr>
              <w:autoSpaceDE w:val="0"/>
              <w:autoSpaceDN w:val="0"/>
              <w:adjustRightInd w:val="0"/>
              <w:ind w:left="426" w:hanging="283"/>
              <w:jc w:val="both"/>
              <w:rPr>
                <w:sz w:val="16"/>
                <w:szCs w:val="16"/>
              </w:rPr>
            </w:pPr>
            <w:r w:rsidRPr="00F3657E">
              <w:rPr>
                <w:sz w:val="16"/>
                <w:szCs w:val="16"/>
              </w:rPr>
              <w:t>BİLGİSİZLİKTEN</w:t>
            </w:r>
          </w:p>
          <w:p w:rsidR="00F3657E" w:rsidRPr="00F3657E" w:rsidRDefault="00F3657E" w:rsidP="00F3657E">
            <w:pPr>
              <w:widowControl w:val="0"/>
              <w:numPr>
                <w:ilvl w:val="0"/>
                <w:numId w:val="31"/>
              </w:numPr>
              <w:autoSpaceDE w:val="0"/>
              <w:autoSpaceDN w:val="0"/>
              <w:adjustRightInd w:val="0"/>
              <w:ind w:left="426" w:hanging="283"/>
              <w:jc w:val="both"/>
              <w:rPr>
                <w:sz w:val="16"/>
                <w:szCs w:val="16"/>
              </w:rPr>
            </w:pPr>
            <w:r w:rsidRPr="00F3657E">
              <w:rPr>
                <w:sz w:val="16"/>
                <w:szCs w:val="16"/>
              </w:rPr>
              <w:t>İHMALDEN</w:t>
            </w:r>
          </w:p>
          <w:p w:rsidR="00F3657E" w:rsidRPr="00F3657E" w:rsidRDefault="00F3657E" w:rsidP="00F3657E">
            <w:pPr>
              <w:widowControl w:val="0"/>
              <w:numPr>
                <w:ilvl w:val="0"/>
                <w:numId w:val="31"/>
              </w:numPr>
              <w:autoSpaceDE w:val="0"/>
              <w:autoSpaceDN w:val="0"/>
              <w:adjustRightInd w:val="0"/>
              <w:ind w:left="426" w:hanging="283"/>
              <w:jc w:val="both"/>
              <w:rPr>
                <w:sz w:val="16"/>
                <w:szCs w:val="16"/>
              </w:rPr>
            </w:pPr>
            <w:r w:rsidRPr="00F3657E">
              <w:rPr>
                <w:sz w:val="16"/>
                <w:szCs w:val="16"/>
              </w:rPr>
              <w:t>SABOTAJ HAREKETLERİNDEN</w:t>
            </w:r>
          </w:p>
          <w:p w:rsidR="00F3657E" w:rsidRPr="00F3657E" w:rsidRDefault="00F3657E" w:rsidP="00F3657E">
            <w:pPr>
              <w:widowControl w:val="0"/>
              <w:numPr>
                <w:ilvl w:val="0"/>
                <w:numId w:val="31"/>
              </w:numPr>
              <w:autoSpaceDE w:val="0"/>
              <w:autoSpaceDN w:val="0"/>
              <w:adjustRightInd w:val="0"/>
              <w:ind w:left="426" w:hanging="283"/>
              <w:jc w:val="both"/>
              <w:rPr>
                <w:sz w:val="16"/>
                <w:szCs w:val="16"/>
              </w:rPr>
            </w:pPr>
            <w:r w:rsidRPr="00F3657E">
              <w:rPr>
                <w:sz w:val="16"/>
                <w:szCs w:val="16"/>
              </w:rPr>
              <w:t>SIÇRAMA VE KAZALARDAN</w:t>
            </w:r>
          </w:p>
          <w:p w:rsidR="00F3657E" w:rsidRPr="00F3657E" w:rsidRDefault="00F3657E" w:rsidP="00F3657E">
            <w:pPr>
              <w:widowControl w:val="0"/>
              <w:numPr>
                <w:ilvl w:val="0"/>
                <w:numId w:val="31"/>
              </w:numPr>
              <w:autoSpaceDE w:val="0"/>
              <w:autoSpaceDN w:val="0"/>
              <w:adjustRightInd w:val="0"/>
              <w:ind w:left="426" w:hanging="283"/>
              <w:jc w:val="both"/>
              <w:rPr>
                <w:sz w:val="16"/>
                <w:szCs w:val="16"/>
              </w:rPr>
            </w:pPr>
            <w:r w:rsidRPr="00F3657E">
              <w:rPr>
                <w:sz w:val="16"/>
                <w:szCs w:val="16"/>
              </w:rPr>
              <w:t>ELEKTRİK ARK’I VEYA KONTAĞINDAN</w:t>
            </w:r>
          </w:p>
        </w:tc>
        <w:tc>
          <w:tcPr>
            <w:tcW w:w="5322" w:type="dxa"/>
            <w:gridSpan w:val="3"/>
            <w:tcBorders>
              <w:top w:val="double" w:sz="4" w:space="0" w:color="auto"/>
              <w:left w:val="double" w:sz="4" w:space="0" w:color="auto"/>
              <w:bottom w:val="double" w:sz="4" w:space="0" w:color="auto"/>
              <w:right w:val="thinThickThinSmallGap" w:sz="24" w:space="0" w:color="auto"/>
            </w:tcBorders>
            <w:shd w:val="clear" w:color="auto" w:fill="FFFFFF" w:themeFill="background1"/>
          </w:tcPr>
          <w:p w:rsidR="00F3657E" w:rsidRPr="00F3657E" w:rsidRDefault="00F3657E" w:rsidP="00F3657E">
            <w:pPr>
              <w:widowControl w:val="0"/>
              <w:numPr>
                <w:ilvl w:val="0"/>
                <w:numId w:val="34"/>
              </w:numPr>
              <w:autoSpaceDE w:val="0"/>
              <w:autoSpaceDN w:val="0"/>
              <w:adjustRightInd w:val="0"/>
              <w:ind w:left="348" w:hanging="283"/>
              <w:jc w:val="both"/>
              <w:rPr>
                <w:b/>
                <w:bCs/>
                <w:color w:val="FF0000"/>
                <w:sz w:val="16"/>
                <w:szCs w:val="16"/>
              </w:rPr>
            </w:pPr>
            <w:r w:rsidRPr="00F3657E">
              <w:rPr>
                <w:b/>
                <w:bCs/>
                <w:color w:val="FF0000"/>
                <w:sz w:val="16"/>
                <w:szCs w:val="16"/>
              </w:rPr>
              <w:t>YANGIN SÖNDÜRME CİHAZININ KULLANILIŞI.</w:t>
            </w:r>
          </w:p>
          <w:p w:rsidR="00F3657E" w:rsidRPr="00F3657E" w:rsidRDefault="00F3657E" w:rsidP="00F3657E">
            <w:pPr>
              <w:widowControl w:val="0"/>
              <w:numPr>
                <w:ilvl w:val="0"/>
                <w:numId w:val="32"/>
              </w:numPr>
              <w:autoSpaceDE w:val="0"/>
              <w:autoSpaceDN w:val="0"/>
              <w:adjustRightInd w:val="0"/>
              <w:ind w:left="348" w:right="156" w:hanging="283"/>
              <w:jc w:val="both"/>
              <w:rPr>
                <w:sz w:val="16"/>
                <w:szCs w:val="16"/>
              </w:rPr>
            </w:pPr>
            <w:r w:rsidRPr="00F3657E">
              <w:rPr>
                <w:sz w:val="16"/>
                <w:szCs w:val="16"/>
              </w:rPr>
              <w:t>CİHAZI YANGIN YERİNE GETİRİNİZ, RÜZGARI ARKANIZA ALINIZ.</w:t>
            </w:r>
          </w:p>
          <w:p w:rsidR="00F3657E" w:rsidRPr="00F3657E" w:rsidRDefault="00F3657E" w:rsidP="00F3657E">
            <w:pPr>
              <w:widowControl w:val="0"/>
              <w:numPr>
                <w:ilvl w:val="0"/>
                <w:numId w:val="32"/>
              </w:numPr>
              <w:autoSpaceDE w:val="0"/>
              <w:autoSpaceDN w:val="0"/>
              <w:adjustRightInd w:val="0"/>
              <w:ind w:left="348" w:right="156" w:hanging="283"/>
              <w:jc w:val="both"/>
              <w:rPr>
                <w:sz w:val="16"/>
                <w:szCs w:val="16"/>
              </w:rPr>
            </w:pPr>
            <w:r w:rsidRPr="00F3657E">
              <w:rPr>
                <w:sz w:val="16"/>
                <w:szCs w:val="16"/>
              </w:rPr>
              <w:t>ATEŞE MÜMKÜN OLDUĞUNCA YAKLAŞINIZ.</w:t>
            </w:r>
          </w:p>
          <w:p w:rsidR="00F3657E" w:rsidRPr="00F3657E" w:rsidRDefault="00F3657E" w:rsidP="00F3657E">
            <w:pPr>
              <w:widowControl w:val="0"/>
              <w:numPr>
                <w:ilvl w:val="0"/>
                <w:numId w:val="32"/>
              </w:numPr>
              <w:autoSpaceDE w:val="0"/>
              <w:autoSpaceDN w:val="0"/>
              <w:adjustRightInd w:val="0"/>
              <w:ind w:left="348" w:right="156" w:hanging="283"/>
              <w:jc w:val="both"/>
              <w:rPr>
                <w:sz w:val="16"/>
                <w:szCs w:val="16"/>
              </w:rPr>
            </w:pPr>
            <w:r w:rsidRPr="00F3657E">
              <w:rPr>
                <w:sz w:val="16"/>
                <w:szCs w:val="16"/>
              </w:rPr>
              <w:t>TETİK MEKANİZMASINI KİLİTLEYEN PİMİ ÇIKARTINIZ VEYA KARBONDİOKSİT TÜPÜNÜN (YANDAKİ KÜÇÜK TÜP) VALFİNİ SOLA DOĞRU ÇEVİREREK AÇINIZ.</w:t>
            </w:r>
          </w:p>
          <w:p w:rsidR="00F3657E" w:rsidRPr="00F3657E" w:rsidRDefault="00F3657E" w:rsidP="00F3657E">
            <w:pPr>
              <w:widowControl w:val="0"/>
              <w:numPr>
                <w:ilvl w:val="0"/>
                <w:numId w:val="32"/>
              </w:numPr>
              <w:autoSpaceDE w:val="0"/>
              <w:autoSpaceDN w:val="0"/>
              <w:adjustRightInd w:val="0"/>
              <w:ind w:left="348" w:right="156" w:hanging="283"/>
              <w:jc w:val="both"/>
              <w:rPr>
                <w:sz w:val="16"/>
                <w:szCs w:val="16"/>
              </w:rPr>
            </w:pPr>
            <w:r w:rsidRPr="00F3657E">
              <w:rPr>
                <w:sz w:val="16"/>
                <w:szCs w:val="16"/>
              </w:rPr>
              <w:t>TETİĞE SONUNA KADAR BASARAK ÇIKAN GAZI VEYA TOZU YANGININ DOĞDUĞU YERE PÜSKÜRTÜNÜZ.</w:t>
            </w:r>
          </w:p>
          <w:p w:rsidR="00F3657E" w:rsidRPr="00F3657E" w:rsidRDefault="00F3657E" w:rsidP="00F3657E">
            <w:pPr>
              <w:widowControl w:val="0"/>
              <w:numPr>
                <w:ilvl w:val="0"/>
                <w:numId w:val="32"/>
              </w:numPr>
              <w:autoSpaceDE w:val="0"/>
              <w:autoSpaceDN w:val="0"/>
              <w:adjustRightInd w:val="0"/>
              <w:ind w:left="348" w:right="156" w:hanging="283"/>
              <w:jc w:val="both"/>
              <w:rPr>
                <w:sz w:val="16"/>
                <w:szCs w:val="16"/>
              </w:rPr>
            </w:pPr>
            <w:r w:rsidRPr="00F3657E">
              <w:rPr>
                <w:sz w:val="16"/>
                <w:szCs w:val="16"/>
              </w:rPr>
              <w:t>YANGINI ÖN TARAFTAN ARKAYA DOĞRU SÖNDÜRÜNÜZ.</w:t>
            </w:r>
          </w:p>
          <w:p w:rsidR="00F3657E" w:rsidRPr="00F3657E" w:rsidRDefault="00F3657E" w:rsidP="00F3657E">
            <w:pPr>
              <w:widowControl w:val="0"/>
              <w:numPr>
                <w:ilvl w:val="0"/>
                <w:numId w:val="32"/>
              </w:numPr>
              <w:autoSpaceDE w:val="0"/>
              <w:autoSpaceDN w:val="0"/>
              <w:adjustRightInd w:val="0"/>
              <w:ind w:left="348" w:right="156" w:hanging="283"/>
              <w:jc w:val="both"/>
              <w:rPr>
                <w:sz w:val="16"/>
                <w:szCs w:val="16"/>
              </w:rPr>
            </w:pPr>
            <w:r w:rsidRPr="00F3657E">
              <w:rPr>
                <w:sz w:val="16"/>
                <w:szCs w:val="16"/>
              </w:rPr>
              <w:t>YANGINI, SÖNDÜĞÜNDEN EMİN OLMADAN TERK ETMEYİNİZ.</w:t>
            </w:r>
          </w:p>
          <w:p w:rsidR="00F3657E" w:rsidRPr="00F3657E" w:rsidRDefault="00F3657E" w:rsidP="00F3657E">
            <w:pPr>
              <w:widowControl w:val="0"/>
              <w:numPr>
                <w:ilvl w:val="0"/>
                <w:numId w:val="32"/>
              </w:numPr>
              <w:autoSpaceDE w:val="0"/>
              <w:autoSpaceDN w:val="0"/>
              <w:adjustRightInd w:val="0"/>
              <w:ind w:left="348" w:right="156" w:hanging="283"/>
              <w:jc w:val="both"/>
              <w:rPr>
                <w:sz w:val="16"/>
                <w:szCs w:val="16"/>
              </w:rPr>
            </w:pPr>
            <w:r w:rsidRPr="00F3657E">
              <w:rPr>
                <w:sz w:val="16"/>
                <w:szCs w:val="16"/>
              </w:rPr>
              <w:t>TOZLU CİHAZLARI, TOZ BİTENE KADAR BOŞALTINIZ.</w:t>
            </w:r>
          </w:p>
        </w:tc>
      </w:tr>
      <w:tr w:rsidR="00F3657E" w:rsidRPr="00F3657E" w:rsidTr="00C64EBE">
        <w:tc>
          <w:tcPr>
            <w:tcW w:w="5322" w:type="dxa"/>
            <w:gridSpan w:val="3"/>
            <w:tcBorders>
              <w:top w:val="double" w:sz="4" w:space="0" w:color="auto"/>
              <w:left w:val="thinThickThinSmallGap" w:sz="24" w:space="0" w:color="auto"/>
              <w:bottom w:val="thickThinSmallGap" w:sz="18" w:space="0" w:color="auto"/>
              <w:right w:val="double" w:sz="4" w:space="0" w:color="auto"/>
            </w:tcBorders>
            <w:shd w:val="clear" w:color="auto" w:fill="FFFFFF" w:themeFill="background1"/>
          </w:tcPr>
          <w:p w:rsidR="00F3657E" w:rsidRPr="00F3657E" w:rsidRDefault="00F3657E" w:rsidP="00F3657E">
            <w:pPr>
              <w:widowControl w:val="0"/>
              <w:numPr>
                <w:ilvl w:val="0"/>
                <w:numId w:val="34"/>
              </w:numPr>
              <w:autoSpaceDE w:val="0"/>
              <w:autoSpaceDN w:val="0"/>
              <w:adjustRightInd w:val="0"/>
              <w:ind w:left="426" w:hanging="284"/>
              <w:jc w:val="both"/>
              <w:rPr>
                <w:b/>
                <w:bCs/>
                <w:color w:val="FF0000"/>
                <w:sz w:val="16"/>
                <w:szCs w:val="16"/>
              </w:rPr>
            </w:pPr>
            <w:r w:rsidRPr="00F3657E">
              <w:rPr>
                <w:b/>
                <w:bCs/>
                <w:color w:val="FF0000"/>
                <w:sz w:val="16"/>
                <w:szCs w:val="16"/>
              </w:rPr>
              <w:t>YANGIN ÇALIŞMA SAATLERİ İÇİNDE OLURSA.</w:t>
            </w:r>
          </w:p>
          <w:p w:rsidR="00F3657E" w:rsidRPr="00F3657E" w:rsidRDefault="00F3657E" w:rsidP="00F3657E">
            <w:pPr>
              <w:widowControl w:val="0"/>
              <w:numPr>
                <w:ilvl w:val="1"/>
                <w:numId w:val="32"/>
              </w:numPr>
              <w:autoSpaceDE w:val="0"/>
              <w:autoSpaceDN w:val="0"/>
              <w:adjustRightInd w:val="0"/>
              <w:ind w:left="426" w:right="79" w:hanging="284"/>
              <w:jc w:val="both"/>
              <w:rPr>
                <w:sz w:val="16"/>
                <w:szCs w:val="16"/>
              </w:rPr>
            </w:pPr>
            <w:r w:rsidRPr="00F3657E">
              <w:rPr>
                <w:b/>
                <w:bCs/>
                <w:sz w:val="16"/>
                <w:szCs w:val="16"/>
              </w:rPr>
              <w:t>HABER VERME:</w:t>
            </w:r>
            <w:r w:rsidRPr="00F3657E">
              <w:rPr>
                <w:sz w:val="16"/>
                <w:szCs w:val="16"/>
              </w:rPr>
              <w:t xml:space="preserve"> YANGINI İLK GÖREN KİMSE ALARM, ZİL, TELEFON, BAĞIRARAK VB. HAREKETE GEÇİRMEKLE BERABER TELEFONLA İTFAİYEYE HABER VERİR.</w:t>
            </w:r>
          </w:p>
          <w:p w:rsidR="00F3657E" w:rsidRPr="00F3657E" w:rsidRDefault="00F3657E" w:rsidP="00F3657E">
            <w:pPr>
              <w:widowControl w:val="0"/>
              <w:numPr>
                <w:ilvl w:val="1"/>
                <w:numId w:val="32"/>
              </w:numPr>
              <w:autoSpaceDE w:val="0"/>
              <w:autoSpaceDN w:val="0"/>
              <w:adjustRightInd w:val="0"/>
              <w:ind w:left="426" w:right="79" w:hanging="284"/>
              <w:jc w:val="both"/>
              <w:rPr>
                <w:b/>
                <w:bCs/>
                <w:color w:val="FF0000"/>
                <w:sz w:val="16"/>
                <w:szCs w:val="16"/>
              </w:rPr>
            </w:pPr>
            <w:r w:rsidRPr="00F3657E">
              <w:rPr>
                <w:b/>
                <w:bCs/>
                <w:color w:val="FF0000"/>
                <w:sz w:val="16"/>
                <w:szCs w:val="16"/>
              </w:rPr>
              <w:t xml:space="preserve">EKİPLERİN GÖREVLERİ: </w:t>
            </w:r>
          </w:p>
          <w:p w:rsidR="00F3657E" w:rsidRPr="00F3657E" w:rsidRDefault="00F3657E" w:rsidP="00F3657E">
            <w:pPr>
              <w:widowControl w:val="0"/>
              <w:autoSpaceDE w:val="0"/>
              <w:autoSpaceDN w:val="0"/>
              <w:adjustRightInd w:val="0"/>
              <w:ind w:left="426" w:right="79" w:hanging="284"/>
              <w:jc w:val="both"/>
              <w:rPr>
                <w:sz w:val="16"/>
                <w:szCs w:val="16"/>
              </w:rPr>
            </w:pPr>
            <w:r w:rsidRPr="00F3657E">
              <w:rPr>
                <w:b/>
                <w:bCs/>
                <w:i/>
                <w:iCs/>
                <w:sz w:val="16"/>
                <w:szCs w:val="16"/>
              </w:rPr>
              <w:tab/>
              <w:t>SÖNDÜRME EKİBİ :</w:t>
            </w:r>
            <w:r w:rsidRPr="00F3657E">
              <w:rPr>
                <w:sz w:val="16"/>
                <w:szCs w:val="16"/>
              </w:rPr>
              <w:t xml:space="preserve"> YANGININ ÇIKTIĞI YERİN ÜST VE YANLARINDAKİ ODALARDA TERTİBAT ALARAK YANGINI SÖNDÜRMEYE ÇALIŞIR</w:t>
            </w:r>
          </w:p>
          <w:p w:rsidR="00F3657E" w:rsidRPr="00F3657E" w:rsidRDefault="00F3657E" w:rsidP="00F3657E">
            <w:pPr>
              <w:widowControl w:val="0"/>
              <w:autoSpaceDE w:val="0"/>
              <w:autoSpaceDN w:val="0"/>
              <w:adjustRightInd w:val="0"/>
              <w:ind w:left="426" w:right="79" w:hanging="284"/>
              <w:jc w:val="both"/>
              <w:rPr>
                <w:sz w:val="16"/>
                <w:szCs w:val="16"/>
              </w:rPr>
            </w:pPr>
            <w:r w:rsidRPr="00F3657E">
              <w:rPr>
                <w:b/>
                <w:bCs/>
                <w:i/>
                <w:iCs/>
                <w:sz w:val="16"/>
                <w:szCs w:val="16"/>
              </w:rPr>
              <w:lastRenderedPageBreak/>
              <w:tab/>
              <w:t>KURTARMA EKİBİ:</w:t>
            </w:r>
            <w:r w:rsidRPr="00F3657E">
              <w:rPr>
                <w:sz w:val="16"/>
                <w:szCs w:val="16"/>
              </w:rPr>
              <w:t xml:space="preserve"> VARSA ÖNCE CANLILARI KURTARIR. YANGINDA ÖNCELİK SIRASINA GÖRE EVRAK VE EŞYALARI BOŞALTILMAYA HAZIR HALE GETİRİR. GEREKİYORSA BİNANIN HENÜZ YANMA TEHLİKESİ OLMAYAN KISIMLARINA TAŞIYABİLİRLER. YANGIN ÇIKAN BİNANIN TAHLİYESİNE, OLAY YERİNE GELEN İTFAİYE AMİRİNİN VEYA MÜLKİYE AMİRİNİN EMRİYLE BAŞLANIR. KURTARILAN EŞYA İTFAİYE AMİRİ VEYA İDARİ İŞLER BİRİM AMİRİNİN GÖSTERECEĞİ BİR YERE TAŞINIR </w:t>
            </w:r>
          </w:p>
          <w:p w:rsidR="00F3657E" w:rsidRPr="00F3657E" w:rsidRDefault="00F3657E" w:rsidP="00F3657E">
            <w:pPr>
              <w:widowControl w:val="0"/>
              <w:autoSpaceDE w:val="0"/>
              <w:autoSpaceDN w:val="0"/>
              <w:adjustRightInd w:val="0"/>
              <w:ind w:left="426" w:right="79" w:hanging="284"/>
              <w:jc w:val="both"/>
              <w:rPr>
                <w:sz w:val="16"/>
                <w:szCs w:val="16"/>
              </w:rPr>
            </w:pPr>
            <w:r w:rsidRPr="00F3657E">
              <w:rPr>
                <w:b/>
                <w:bCs/>
                <w:i/>
                <w:iCs/>
                <w:sz w:val="16"/>
                <w:szCs w:val="16"/>
              </w:rPr>
              <w:tab/>
              <w:t>İLK YARDIM EKİBİ:</w:t>
            </w:r>
            <w:r w:rsidRPr="00F3657E">
              <w:rPr>
                <w:sz w:val="16"/>
                <w:szCs w:val="16"/>
              </w:rPr>
              <w:t xml:space="preserve"> YARALI VE HASTALARA İLK YARDIM YAPAR </w:t>
            </w:r>
          </w:p>
          <w:p w:rsidR="00F3657E" w:rsidRPr="00F3657E" w:rsidRDefault="00F3657E" w:rsidP="00F3657E">
            <w:pPr>
              <w:widowControl w:val="0"/>
              <w:autoSpaceDE w:val="0"/>
              <w:autoSpaceDN w:val="0"/>
              <w:adjustRightInd w:val="0"/>
              <w:ind w:left="426" w:right="79" w:hanging="284"/>
              <w:jc w:val="both"/>
              <w:rPr>
                <w:sz w:val="24"/>
                <w:szCs w:val="24"/>
              </w:rPr>
            </w:pPr>
            <w:r w:rsidRPr="00F3657E">
              <w:rPr>
                <w:b/>
                <w:bCs/>
                <w:i/>
                <w:iCs/>
                <w:sz w:val="16"/>
                <w:szCs w:val="16"/>
              </w:rPr>
              <w:tab/>
              <w:t>KORUMA EKİBİ :</w:t>
            </w:r>
            <w:r w:rsidRPr="00F3657E">
              <w:rPr>
                <w:sz w:val="16"/>
                <w:szCs w:val="16"/>
              </w:rPr>
              <w:t xml:space="preserve"> YANGINDAN KURTARILAN EŞYALARI KORUR, PANİK VE KARGAŞAYI ÖNLER.</w:t>
            </w:r>
          </w:p>
        </w:tc>
        <w:tc>
          <w:tcPr>
            <w:tcW w:w="5322" w:type="dxa"/>
            <w:gridSpan w:val="3"/>
            <w:tcBorders>
              <w:top w:val="double" w:sz="4" w:space="0" w:color="auto"/>
              <w:left w:val="double" w:sz="4" w:space="0" w:color="auto"/>
              <w:bottom w:val="thickThinSmallGap" w:sz="18" w:space="0" w:color="auto"/>
              <w:right w:val="thinThickThinSmallGap" w:sz="24" w:space="0" w:color="auto"/>
            </w:tcBorders>
            <w:shd w:val="clear" w:color="auto" w:fill="FFFFFF" w:themeFill="background1"/>
          </w:tcPr>
          <w:p w:rsidR="00F3657E" w:rsidRPr="00F3657E" w:rsidRDefault="00F3657E" w:rsidP="00F3657E">
            <w:pPr>
              <w:widowControl w:val="0"/>
              <w:numPr>
                <w:ilvl w:val="0"/>
                <w:numId w:val="34"/>
              </w:numPr>
              <w:autoSpaceDE w:val="0"/>
              <w:autoSpaceDN w:val="0"/>
              <w:adjustRightInd w:val="0"/>
              <w:ind w:left="348" w:hanging="283"/>
              <w:jc w:val="both"/>
              <w:rPr>
                <w:b/>
                <w:bCs/>
                <w:color w:val="FF0000"/>
                <w:sz w:val="16"/>
                <w:szCs w:val="16"/>
              </w:rPr>
            </w:pPr>
            <w:r w:rsidRPr="00F3657E">
              <w:rPr>
                <w:b/>
                <w:bCs/>
                <w:color w:val="FF0000"/>
                <w:sz w:val="16"/>
                <w:szCs w:val="16"/>
              </w:rPr>
              <w:lastRenderedPageBreak/>
              <w:t>YANGIN ÇALIŞMA SAATLERİ DIŞINDA OLURSA.</w:t>
            </w:r>
          </w:p>
          <w:p w:rsidR="00F3657E" w:rsidRPr="00F3657E" w:rsidRDefault="00F3657E" w:rsidP="00F3657E">
            <w:pPr>
              <w:widowControl w:val="0"/>
              <w:numPr>
                <w:ilvl w:val="1"/>
                <w:numId w:val="31"/>
              </w:numPr>
              <w:autoSpaceDE w:val="0"/>
              <w:autoSpaceDN w:val="0"/>
              <w:adjustRightInd w:val="0"/>
              <w:ind w:left="348" w:right="156" w:hanging="283"/>
              <w:jc w:val="both"/>
              <w:rPr>
                <w:sz w:val="16"/>
                <w:szCs w:val="16"/>
              </w:rPr>
            </w:pPr>
            <w:r w:rsidRPr="00F3657E">
              <w:rPr>
                <w:b/>
                <w:bCs/>
                <w:sz w:val="16"/>
                <w:szCs w:val="16"/>
              </w:rPr>
              <w:t>HABER VERME :</w:t>
            </w:r>
            <w:r w:rsidRPr="00F3657E">
              <w:rPr>
                <w:sz w:val="16"/>
                <w:szCs w:val="16"/>
              </w:rPr>
              <w:t xml:space="preserve"> YANGINI İLK GÖREN KİMSE ALARM, ZİL, TELEFON, BAĞIRARAK VB. HAREKETE GEÇİRMEKLE BERABER TELEFONLA İTFAİYEYE HABER VERİR. AYNI ZAMANDA YANGIN İHBAR TELEFONUNUN YANINDAKİ LİSTEDEN AMİRİNE VE İLGİLİLERE HABER VERİR</w:t>
            </w:r>
          </w:p>
          <w:p w:rsidR="00F3657E" w:rsidRPr="00F3657E" w:rsidRDefault="00F3657E" w:rsidP="00F3657E">
            <w:pPr>
              <w:widowControl w:val="0"/>
              <w:numPr>
                <w:ilvl w:val="1"/>
                <w:numId w:val="31"/>
              </w:numPr>
              <w:autoSpaceDE w:val="0"/>
              <w:autoSpaceDN w:val="0"/>
              <w:adjustRightInd w:val="0"/>
              <w:ind w:left="348" w:right="156" w:hanging="283"/>
              <w:jc w:val="both"/>
              <w:rPr>
                <w:sz w:val="16"/>
                <w:szCs w:val="16"/>
              </w:rPr>
            </w:pPr>
            <w:r w:rsidRPr="00F3657E">
              <w:rPr>
                <w:b/>
                <w:bCs/>
                <w:sz w:val="16"/>
                <w:szCs w:val="16"/>
              </w:rPr>
              <w:t>GÖREVLİLERİN HAREKET TARZI:</w:t>
            </w:r>
            <w:r w:rsidRPr="00F3657E">
              <w:rPr>
                <w:sz w:val="16"/>
                <w:szCs w:val="16"/>
              </w:rPr>
              <w:t xml:space="preserve"> YANGIN YERİNE </w:t>
            </w:r>
            <w:r w:rsidRPr="00F3657E">
              <w:rPr>
                <w:sz w:val="16"/>
                <w:szCs w:val="16"/>
              </w:rPr>
              <w:lastRenderedPageBreak/>
              <w:t>GELEN DAİRE MÜDÜRÜ İLE EKİP PERSONELİ DERHAL VAZİFELERİNE BAŞLARLAR</w:t>
            </w:r>
          </w:p>
          <w:p w:rsidR="00F3657E" w:rsidRPr="00F3657E" w:rsidRDefault="00F3657E" w:rsidP="00F3657E">
            <w:pPr>
              <w:widowControl w:val="0"/>
              <w:autoSpaceDE w:val="0"/>
              <w:autoSpaceDN w:val="0"/>
              <w:adjustRightInd w:val="0"/>
              <w:ind w:left="348" w:hanging="283"/>
              <w:jc w:val="both"/>
              <w:rPr>
                <w:sz w:val="16"/>
                <w:szCs w:val="16"/>
              </w:rPr>
            </w:pPr>
          </w:p>
          <w:p w:rsidR="00F3657E" w:rsidRPr="00F3657E" w:rsidRDefault="00F3657E" w:rsidP="00F3657E">
            <w:pPr>
              <w:widowControl w:val="0"/>
              <w:numPr>
                <w:ilvl w:val="0"/>
                <w:numId w:val="34"/>
              </w:numPr>
              <w:autoSpaceDE w:val="0"/>
              <w:autoSpaceDN w:val="0"/>
              <w:adjustRightInd w:val="0"/>
              <w:ind w:left="348" w:hanging="283"/>
              <w:jc w:val="both"/>
              <w:rPr>
                <w:b/>
                <w:bCs/>
                <w:color w:val="FF0000"/>
                <w:sz w:val="16"/>
                <w:szCs w:val="16"/>
              </w:rPr>
            </w:pPr>
            <w:r w:rsidRPr="00F3657E">
              <w:rPr>
                <w:b/>
                <w:bCs/>
                <w:color w:val="FF0000"/>
                <w:sz w:val="16"/>
                <w:szCs w:val="16"/>
              </w:rPr>
              <w:t>YANGIN BİNANIN YAKININDA OLURSA</w:t>
            </w:r>
          </w:p>
          <w:p w:rsidR="00F3657E" w:rsidRPr="00F3657E" w:rsidRDefault="00F3657E" w:rsidP="00F3657E">
            <w:pPr>
              <w:widowControl w:val="0"/>
              <w:numPr>
                <w:ilvl w:val="0"/>
                <w:numId w:val="33"/>
              </w:numPr>
              <w:autoSpaceDE w:val="0"/>
              <w:autoSpaceDN w:val="0"/>
              <w:adjustRightInd w:val="0"/>
              <w:ind w:left="348" w:right="156" w:hanging="283"/>
              <w:jc w:val="both"/>
              <w:rPr>
                <w:sz w:val="16"/>
                <w:szCs w:val="16"/>
              </w:rPr>
            </w:pPr>
            <w:r w:rsidRPr="00F3657E">
              <w:rPr>
                <w:sz w:val="16"/>
                <w:szCs w:val="16"/>
              </w:rPr>
              <w:t>BİNANIN YANGIN TEHDİDİ ALTINDAKİ TARAFINDA BULUNAN ODALARIN PERDELERİ ÇIKARILIR, PENCERELER KAPATILIR, GEREKİYORSA EVRAK, DOSYA VE DİĞER EŞYALAR TEHLİKESİZ YERLERE TAŞINIR.</w:t>
            </w:r>
          </w:p>
          <w:p w:rsidR="00F3657E" w:rsidRPr="00F3657E" w:rsidRDefault="00F3657E" w:rsidP="00F3657E">
            <w:pPr>
              <w:widowControl w:val="0"/>
              <w:numPr>
                <w:ilvl w:val="0"/>
                <w:numId w:val="33"/>
              </w:numPr>
              <w:autoSpaceDE w:val="0"/>
              <w:autoSpaceDN w:val="0"/>
              <w:adjustRightInd w:val="0"/>
              <w:ind w:left="348" w:right="156" w:hanging="283"/>
              <w:jc w:val="both"/>
              <w:rPr>
                <w:sz w:val="16"/>
                <w:szCs w:val="16"/>
              </w:rPr>
            </w:pPr>
            <w:r w:rsidRPr="00F3657E">
              <w:rPr>
                <w:sz w:val="16"/>
                <w:szCs w:val="16"/>
              </w:rPr>
              <w:t>ÇATIDA KORUMA TERTİBİ ALINIR ÇATI VE DİĞER YERLERE DÜŞEN KIVILCIM SÖNDÜRÜLÜR. AHŞAP KISIMLAR VE ÇATI BOL SU İLE ISLATILIR.</w:t>
            </w:r>
          </w:p>
          <w:p w:rsidR="00F3657E" w:rsidRPr="00F3657E" w:rsidRDefault="00F3657E" w:rsidP="00F3657E">
            <w:pPr>
              <w:widowControl w:val="0"/>
              <w:numPr>
                <w:ilvl w:val="0"/>
                <w:numId w:val="33"/>
              </w:numPr>
              <w:autoSpaceDE w:val="0"/>
              <w:autoSpaceDN w:val="0"/>
              <w:adjustRightInd w:val="0"/>
              <w:ind w:left="348" w:right="156" w:hanging="283"/>
              <w:jc w:val="both"/>
              <w:rPr>
                <w:sz w:val="16"/>
                <w:szCs w:val="16"/>
              </w:rPr>
            </w:pPr>
            <w:r w:rsidRPr="00F3657E">
              <w:rPr>
                <w:sz w:val="16"/>
                <w:szCs w:val="16"/>
              </w:rPr>
              <w:t>İKİ BİNA ARASINDA KOLAY YANICI MADDELER VARSA BUNLAR KALDIRILIR, TEMİZLENİR VEYA BOL SU İLE ISLATILIR.</w:t>
            </w:r>
          </w:p>
        </w:tc>
      </w:tr>
      <w:tr w:rsidR="00F3657E" w:rsidRPr="00F3657E" w:rsidTr="00C64EBE">
        <w:trPr>
          <w:cantSplit/>
        </w:trPr>
        <w:tc>
          <w:tcPr>
            <w:tcW w:w="2055" w:type="dxa"/>
            <w:tcBorders>
              <w:top w:val="thickThinSmallGap" w:sz="18" w:space="0" w:color="auto"/>
              <w:left w:val="thinThickThinSmallGap" w:sz="24" w:space="0" w:color="auto"/>
              <w:bottom w:val="thinThickThinSmallGap" w:sz="24" w:space="0" w:color="auto"/>
              <w:right w:val="double" w:sz="4" w:space="0" w:color="auto"/>
            </w:tcBorders>
            <w:shd w:val="clear" w:color="auto" w:fill="FFFFFF" w:themeFill="background1"/>
          </w:tcPr>
          <w:p w:rsidR="00F3657E" w:rsidRPr="00F3657E" w:rsidRDefault="00F3657E" w:rsidP="00F3657E">
            <w:pPr>
              <w:widowControl w:val="0"/>
              <w:autoSpaceDE w:val="0"/>
              <w:autoSpaceDN w:val="0"/>
              <w:adjustRightInd w:val="0"/>
              <w:ind w:left="142"/>
              <w:jc w:val="both"/>
              <w:rPr>
                <w:b/>
                <w:bCs/>
                <w:sz w:val="16"/>
                <w:szCs w:val="16"/>
                <w:u w:val="single"/>
              </w:rPr>
            </w:pPr>
            <w:r w:rsidRPr="00F3657E">
              <w:rPr>
                <w:b/>
                <w:bCs/>
                <w:sz w:val="16"/>
                <w:szCs w:val="16"/>
                <w:u w:val="single"/>
              </w:rPr>
              <w:lastRenderedPageBreak/>
              <w:t>GÖREVİ                        :</w:t>
            </w:r>
          </w:p>
          <w:p w:rsidR="00F3657E" w:rsidRPr="00F3657E" w:rsidRDefault="00F3657E" w:rsidP="00F3657E">
            <w:pPr>
              <w:widowControl w:val="0"/>
              <w:autoSpaceDE w:val="0"/>
              <w:autoSpaceDN w:val="0"/>
              <w:adjustRightInd w:val="0"/>
              <w:ind w:left="142"/>
              <w:jc w:val="both"/>
              <w:rPr>
                <w:sz w:val="16"/>
                <w:szCs w:val="16"/>
              </w:rPr>
            </w:pPr>
          </w:p>
          <w:p w:rsidR="00F3657E" w:rsidRPr="00F3657E" w:rsidRDefault="00F3657E" w:rsidP="00F3657E">
            <w:pPr>
              <w:widowControl w:val="0"/>
              <w:autoSpaceDE w:val="0"/>
              <w:autoSpaceDN w:val="0"/>
              <w:adjustRightInd w:val="0"/>
              <w:ind w:left="142"/>
              <w:jc w:val="both"/>
              <w:rPr>
                <w:sz w:val="16"/>
                <w:szCs w:val="16"/>
              </w:rPr>
            </w:pPr>
            <w:r w:rsidRPr="00F3657E">
              <w:rPr>
                <w:sz w:val="16"/>
                <w:szCs w:val="16"/>
              </w:rPr>
              <w:t>EKİP BAŞI</w:t>
            </w:r>
          </w:p>
          <w:p w:rsidR="00F3657E" w:rsidRPr="00F3657E" w:rsidRDefault="00F3657E" w:rsidP="00F3657E">
            <w:pPr>
              <w:widowControl w:val="0"/>
              <w:autoSpaceDE w:val="0"/>
              <w:autoSpaceDN w:val="0"/>
              <w:adjustRightInd w:val="0"/>
              <w:ind w:left="142"/>
              <w:jc w:val="both"/>
              <w:rPr>
                <w:sz w:val="16"/>
                <w:szCs w:val="16"/>
              </w:rPr>
            </w:pPr>
            <w:r w:rsidRPr="00F3657E">
              <w:rPr>
                <w:sz w:val="16"/>
                <w:szCs w:val="16"/>
              </w:rPr>
              <w:t>EKİP PERSONELİ</w:t>
            </w:r>
          </w:p>
          <w:p w:rsidR="00F3657E" w:rsidRPr="00F3657E" w:rsidRDefault="00F3657E" w:rsidP="00F3657E">
            <w:pPr>
              <w:widowControl w:val="0"/>
              <w:autoSpaceDE w:val="0"/>
              <w:autoSpaceDN w:val="0"/>
              <w:adjustRightInd w:val="0"/>
              <w:ind w:left="142"/>
              <w:jc w:val="both"/>
              <w:rPr>
                <w:sz w:val="16"/>
                <w:szCs w:val="16"/>
              </w:rPr>
            </w:pPr>
          </w:p>
        </w:tc>
        <w:tc>
          <w:tcPr>
            <w:tcW w:w="2126" w:type="dxa"/>
            <w:tcBorders>
              <w:top w:val="thickThinSmallGap" w:sz="18" w:space="0" w:color="auto"/>
              <w:left w:val="double" w:sz="4" w:space="0" w:color="auto"/>
              <w:bottom w:val="thinThickThinSmallGap" w:sz="24" w:space="0" w:color="auto"/>
              <w:right w:val="double" w:sz="4" w:space="0" w:color="auto"/>
            </w:tcBorders>
            <w:shd w:val="clear" w:color="auto" w:fill="FFFFFF" w:themeFill="background1"/>
          </w:tcPr>
          <w:p w:rsidR="00F3657E" w:rsidRPr="00F3657E" w:rsidRDefault="00F3657E" w:rsidP="00F3657E">
            <w:pPr>
              <w:widowControl w:val="0"/>
              <w:autoSpaceDE w:val="0"/>
              <w:autoSpaceDN w:val="0"/>
              <w:adjustRightInd w:val="0"/>
              <w:jc w:val="both"/>
              <w:rPr>
                <w:b/>
                <w:bCs/>
                <w:sz w:val="16"/>
                <w:szCs w:val="16"/>
                <w:u w:val="single"/>
              </w:rPr>
            </w:pPr>
            <w:r w:rsidRPr="00F3657E">
              <w:rPr>
                <w:b/>
                <w:bCs/>
                <w:sz w:val="16"/>
                <w:szCs w:val="16"/>
                <w:u w:val="single"/>
              </w:rPr>
              <w:t>SÖNDÜRME EKİBİ :</w:t>
            </w:r>
          </w:p>
          <w:p w:rsidR="00F3657E" w:rsidRPr="00F3657E" w:rsidRDefault="00F3657E" w:rsidP="00F3657E">
            <w:pPr>
              <w:widowControl w:val="0"/>
              <w:autoSpaceDE w:val="0"/>
              <w:autoSpaceDN w:val="0"/>
              <w:adjustRightInd w:val="0"/>
              <w:jc w:val="both"/>
              <w:rPr>
                <w:sz w:val="16"/>
                <w:szCs w:val="16"/>
              </w:rPr>
            </w:pPr>
          </w:p>
          <w:p w:rsidR="00F3657E" w:rsidRPr="00F3657E" w:rsidRDefault="00F3657E" w:rsidP="00F3657E">
            <w:pPr>
              <w:widowControl w:val="0"/>
              <w:autoSpaceDE w:val="0"/>
              <w:autoSpaceDN w:val="0"/>
              <w:adjustRightInd w:val="0"/>
              <w:jc w:val="both"/>
              <w:rPr>
                <w:sz w:val="16"/>
                <w:szCs w:val="16"/>
              </w:rPr>
            </w:pPr>
          </w:p>
        </w:tc>
        <w:tc>
          <w:tcPr>
            <w:tcW w:w="2126" w:type="dxa"/>
            <w:gridSpan w:val="2"/>
            <w:tcBorders>
              <w:top w:val="thickThinSmallGap" w:sz="18" w:space="0" w:color="auto"/>
              <w:left w:val="double" w:sz="4" w:space="0" w:color="auto"/>
              <w:bottom w:val="thinThickThinSmallGap" w:sz="24" w:space="0" w:color="auto"/>
              <w:right w:val="double" w:sz="4" w:space="0" w:color="auto"/>
            </w:tcBorders>
            <w:shd w:val="clear" w:color="auto" w:fill="FFFFFF" w:themeFill="background1"/>
          </w:tcPr>
          <w:p w:rsidR="00F3657E" w:rsidRPr="00F3657E" w:rsidRDefault="00F3657E" w:rsidP="00F3657E">
            <w:pPr>
              <w:widowControl w:val="0"/>
              <w:autoSpaceDE w:val="0"/>
              <w:autoSpaceDN w:val="0"/>
              <w:adjustRightInd w:val="0"/>
              <w:jc w:val="both"/>
              <w:rPr>
                <w:b/>
                <w:bCs/>
                <w:sz w:val="16"/>
                <w:szCs w:val="16"/>
                <w:u w:val="single"/>
              </w:rPr>
            </w:pPr>
            <w:r w:rsidRPr="00F3657E">
              <w:rPr>
                <w:b/>
                <w:bCs/>
                <w:sz w:val="16"/>
                <w:szCs w:val="16"/>
                <w:u w:val="single"/>
              </w:rPr>
              <w:t>KURTARMA EKİBİ :</w:t>
            </w:r>
          </w:p>
          <w:p w:rsidR="00F3657E" w:rsidRPr="00F3657E" w:rsidRDefault="00F3657E" w:rsidP="00F3657E">
            <w:pPr>
              <w:widowControl w:val="0"/>
              <w:autoSpaceDE w:val="0"/>
              <w:autoSpaceDN w:val="0"/>
              <w:adjustRightInd w:val="0"/>
              <w:jc w:val="both"/>
              <w:rPr>
                <w:b/>
                <w:bCs/>
                <w:sz w:val="16"/>
                <w:szCs w:val="16"/>
                <w:u w:val="single"/>
              </w:rPr>
            </w:pPr>
          </w:p>
          <w:p w:rsidR="00F3657E" w:rsidRPr="00F3657E" w:rsidRDefault="00F3657E" w:rsidP="00F3657E">
            <w:pPr>
              <w:widowControl w:val="0"/>
              <w:autoSpaceDE w:val="0"/>
              <w:autoSpaceDN w:val="0"/>
              <w:adjustRightInd w:val="0"/>
              <w:jc w:val="both"/>
              <w:rPr>
                <w:b/>
                <w:bCs/>
                <w:sz w:val="16"/>
                <w:szCs w:val="16"/>
                <w:u w:val="single"/>
              </w:rPr>
            </w:pPr>
          </w:p>
        </w:tc>
        <w:tc>
          <w:tcPr>
            <w:tcW w:w="2127" w:type="dxa"/>
            <w:tcBorders>
              <w:top w:val="thickThinSmallGap" w:sz="18" w:space="0" w:color="auto"/>
              <w:left w:val="double" w:sz="4" w:space="0" w:color="auto"/>
              <w:bottom w:val="thinThickThinSmallGap" w:sz="24" w:space="0" w:color="auto"/>
              <w:right w:val="double" w:sz="4" w:space="0" w:color="auto"/>
            </w:tcBorders>
            <w:shd w:val="clear" w:color="auto" w:fill="FFFFFF" w:themeFill="background1"/>
          </w:tcPr>
          <w:p w:rsidR="00F3657E" w:rsidRPr="00F3657E" w:rsidRDefault="00F3657E" w:rsidP="00F3657E">
            <w:pPr>
              <w:widowControl w:val="0"/>
              <w:autoSpaceDE w:val="0"/>
              <w:autoSpaceDN w:val="0"/>
              <w:adjustRightInd w:val="0"/>
              <w:jc w:val="both"/>
              <w:rPr>
                <w:b/>
                <w:bCs/>
                <w:sz w:val="16"/>
                <w:szCs w:val="16"/>
                <w:u w:val="single"/>
              </w:rPr>
            </w:pPr>
            <w:r w:rsidRPr="00F3657E">
              <w:rPr>
                <w:b/>
                <w:bCs/>
                <w:sz w:val="16"/>
                <w:szCs w:val="16"/>
                <w:u w:val="single"/>
              </w:rPr>
              <w:t>KORUMA EKİBİ  :</w:t>
            </w:r>
          </w:p>
          <w:p w:rsidR="00F3657E" w:rsidRPr="00F3657E" w:rsidRDefault="00F3657E" w:rsidP="00F3657E">
            <w:pPr>
              <w:widowControl w:val="0"/>
              <w:autoSpaceDE w:val="0"/>
              <w:autoSpaceDN w:val="0"/>
              <w:adjustRightInd w:val="0"/>
              <w:jc w:val="both"/>
              <w:rPr>
                <w:bCs/>
                <w:sz w:val="16"/>
                <w:szCs w:val="16"/>
              </w:rPr>
            </w:pPr>
          </w:p>
          <w:p w:rsidR="00F3657E" w:rsidRPr="00F3657E" w:rsidRDefault="00F3657E" w:rsidP="00F3657E">
            <w:pPr>
              <w:widowControl w:val="0"/>
              <w:autoSpaceDE w:val="0"/>
              <w:autoSpaceDN w:val="0"/>
              <w:adjustRightInd w:val="0"/>
              <w:jc w:val="both"/>
              <w:rPr>
                <w:bCs/>
                <w:sz w:val="16"/>
                <w:szCs w:val="16"/>
              </w:rPr>
            </w:pPr>
          </w:p>
        </w:tc>
        <w:tc>
          <w:tcPr>
            <w:tcW w:w="2210" w:type="dxa"/>
            <w:tcBorders>
              <w:top w:val="thickThinSmallGap" w:sz="18" w:space="0" w:color="auto"/>
              <w:left w:val="double" w:sz="4" w:space="0" w:color="auto"/>
              <w:bottom w:val="thinThickThinSmallGap" w:sz="24" w:space="0" w:color="auto"/>
              <w:right w:val="thinThickThinSmallGap" w:sz="24" w:space="0" w:color="auto"/>
            </w:tcBorders>
            <w:shd w:val="clear" w:color="auto" w:fill="FFFFFF" w:themeFill="background1"/>
          </w:tcPr>
          <w:p w:rsidR="00F3657E" w:rsidRPr="00F3657E" w:rsidRDefault="00F3657E" w:rsidP="00F3657E">
            <w:pPr>
              <w:widowControl w:val="0"/>
              <w:autoSpaceDE w:val="0"/>
              <w:autoSpaceDN w:val="0"/>
              <w:adjustRightInd w:val="0"/>
              <w:jc w:val="both"/>
              <w:rPr>
                <w:b/>
                <w:bCs/>
                <w:sz w:val="16"/>
                <w:szCs w:val="16"/>
                <w:u w:val="single"/>
              </w:rPr>
            </w:pPr>
            <w:r w:rsidRPr="00F3657E">
              <w:rPr>
                <w:b/>
                <w:bCs/>
                <w:sz w:val="16"/>
                <w:szCs w:val="16"/>
                <w:u w:val="single"/>
              </w:rPr>
              <w:t>İLKYARDIM EKİBİ  :</w:t>
            </w:r>
          </w:p>
          <w:p w:rsidR="00F3657E" w:rsidRPr="00F3657E" w:rsidRDefault="00F3657E" w:rsidP="00F3657E">
            <w:pPr>
              <w:widowControl w:val="0"/>
              <w:autoSpaceDE w:val="0"/>
              <w:autoSpaceDN w:val="0"/>
              <w:adjustRightInd w:val="0"/>
              <w:jc w:val="both"/>
              <w:rPr>
                <w:b/>
                <w:bCs/>
                <w:sz w:val="16"/>
                <w:szCs w:val="16"/>
                <w:u w:val="single"/>
              </w:rPr>
            </w:pPr>
          </w:p>
          <w:p w:rsidR="00F3657E" w:rsidRPr="00F3657E" w:rsidRDefault="00F3657E" w:rsidP="00F3657E">
            <w:pPr>
              <w:widowControl w:val="0"/>
              <w:autoSpaceDE w:val="0"/>
              <w:autoSpaceDN w:val="0"/>
              <w:adjustRightInd w:val="0"/>
              <w:jc w:val="both"/>
              <w:rPr>
                <w:b/>
                <w:bCs/>
                <w:sz w:val="16"/>
                <w:szCs w:val="16"/>
                <w:u w:val="single"/>
              </w:rPr>
            </w:pPr>
          </w:p>
        </w:tc>
      </w:tr>
    </w:tbl>
    <w:p w:rsidR="00F3657E" w:rsidRPr="00F3657E" w:rsidRDefault="00F3657E" w:rsidP="00F3657E">
      <w:pPr>
        <w:widowControl w:val="0"/>
        <w:autoSpaceDE w:val="0"/>
        <w:autoSpaceDN w:val="0"/>
        <w:adjustRightInd w:val="0"/>
        <w:jc w:val="both"/>
      </w:pPr>
      <w:r w:rsidRPr="00F3657E">
        <w:rPr>
          <w:sz w:val="16"/>
          <w:szCs w:val="16"/>
        </w:rPr>
        <w:tab/>
      </w:r>
      <w:r w:rsidRPr="00F3657E">
        <w:rPr>
          <w:sz w:val="16"/>
          <w:szCs w:val="16"/>
        </w:rPr>
        <w:tab/>
      </w:r>
      <w:r w:rsidRPr="00F3657E">
        <w:rPr>
          <w:sz w:val="16"/>
          <w:szCs w:val="16"/>
        </w:rPr>
        <w:tab/>
      </w:r>
      <w:r w:rsidRPr="00F3657E">
        <w:rPr>
          <w:sz w:val="16"/>
          <w:szCs w:val="16"/>
        </w:rPr>
        <w:tab/>
      </w:r>
      <w:r w:rsidRPr="00F3657E">
        <w:rPr>
          <w:sz w:val="16"/>
          <w:szCs w:val="16"/>
        </w:rPr>
        <w:tab/>
      </w:r>
      <w:r w:rsidRPr="00F3657E">
        <w:rPr>
          <w:sz w:val="16"/>
          <w:szCs w:val="16"/>
        </w:rPr>
        <w:tab/>
      </w:r>
      <w:r w:rsidRPr="00F3657E">
        <w:rPr>
          <w:sz w:val="16"/>
          <w:szCs w:val="16"/>
        </w:rPr>
        <w:tab/>
      </w:r>
      <w:r w:rsidRPr="00F3657E">
        <w:rPr>
          <w:sz w:val="16"/>
          <w:szCs w:val="16"/>
        </w:rPr>
        <w:tab/>
      </w:r>
      <w:r w:rsidRPr="00F3657E">
        <w:t xml:space="preserve"> </w:t>
      </w:r>
    </w:p>
    <w:p w:rsidR="00F3657E" w:rsidRPr="00F3657E" w:rsidRDefault="00F3657E" w:rsidP="00F3657E">
      <w:pPr>
        <w:widowControl w:val="0"/>
        <w:autoSpaceDE w:val="0"/>
        <w:autoSpaceDN w:val="0"/>
        <w:adjustRightInd w:val="0"/>
        <w:rPr>
          <w:sz w:val="24"/>
          <w:szCs w:val="24"/>
          <w:lang w:val="en-US"/>
        </w:rPr>
      </w:pPr>
    </w:p>
    <w:p w:rsidR="00C666BB" w:rsidRDefault="00C666BB" w:rsidP="00F3657E">
      <w:pPr>
        <w:ind w:left="-567" w:right="1"/>
        <w:jc w:val="both"/>
        <w:rPr>
          <w:sz w:val="24"/>
          <w:szCs w:val="24"/>
        </w:rPr>
      </w:pPr>
    </w:p>
    <w:p w:rsidR="00C666BB" w:rsidRDefault="00C666BB" w:rsidP="00C666BB">
      <w:pPr>
        <w:pStyle w:val="GvdeMetni3"/>
        <w:rPr>
          <w:color w:val="0000FF"/>
          <w:szCs w:val="24"/>
        </w:rPr>
      </w:pPr>
      <w:r>
        <w:rPr>
          <w:szCs w:val="24"/>
        </w:rPr>
        <w:t>7.EKİPLER</w:t>
      </w:r>
      <w:r>
        <w:rPr>
          <w:b w:val="0"/>
          <w:szCs w:val="24"/>
        </w:rPr>
        <w:t xml:space="preserve"> </w:t>
      </w:r>
    </w:p>
    <w:p w:rsidR="00C666BB" w:rsidRDefault="00C666BB" w:rsidP="00C666BB">
      <w:pPr>
        <w:pStyle w:val="GvdeMetni3"/>
        <w:jc w:val="center"/>
        <w:rPr>
          <w:szCs w:val="24"/>
        </w:rPr>
      </w:pPr>
    </w:p>
    <w:p w:rsidR="00C666BB" w:rsidRDefault="00C666BB" w:rsidP="00C666BB">
      <w:pPr>
        <w:pStyle w:val="GvdeMetni3"/>
        <w:jc w:val="center"/>
        <w:rPr>
          <w:szCs w:val="24"/>
        </w:rPr>
      </w:pPr>
      <w:r>
        <w:rPr>
          <w:szCs w:val="24"/>
        </w:rPr>
        <w:t>KURTARMA EKİBİ</w:t>
      </w:r>
    </w:p>
    <w:p w:rsidR="00C666BB" w:rsidRDefault="00C666BB" w:rsidP="00C666BB">
      <w:pPr>
        <w:pStyle w:val="GvdeMetni3"/>
        <w:rPr>
          <w:b w:val="0"/>
          <w:color w:val="FF0000"/>
          <w:szCs w:val="24"/>
        </w:rPr>
      </w:pPr>
      <w:r>
        <w:rPr>
          <w:b w:val="0"/>
          <w:color w:val="FF0000"/>
          <w:szCs w:val="24"/>
        </w:rPr>
        <w:t>(Yangın esnasında yangından kurtarılacak I.Derece ve II.Derecede önem taşıyan evrak ve malzemeleri kurtarmakla yükümlüdür.)</w:t>
      </w:r>
    </w:p>
    <w:p w:rsidR="00C666BB" w:rsidRDefault="00C666BB" w:rsidP="00C666BB">
      <w:pPr>
        <w:pStyle w:val="GvdeMetni3"/>
        <w:rPr>
          <w:b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764"/>
        <w:gridCol w:w="2975"/>
        <w:gridCol w:w="1873"/>
      </w:tblGrid>
      <w:tr w:rsidR="00C666BB" w:rsidTr="00C666BB">
        <w:tc>
          <w:tcPr>
            <w:tcW w:w="959" w:type="dxa"/>
            <w:tcBorders>
              <w:top w:val="single" w:sz="4" w:space="0" w:color="auto"/>
              <w:left w:val="single" w:sz="4" w:space="0" w:color="auto"/>
              <w:bottom w:val="single" w:sz="4" w:space="0" w:color="auto"/>
              <w:right w:val="single" w:sz="4" w:space="0" w:color="auto"/>
            </w:tcBorders>
            <w:vAlign w:val="bottom"/>
          </w:tcPr>
          <w:p w:rsidR="00C666BB" w:rsidRDefault="00C666BB">
            <w:pPr>
              <w:jc w:val="center"/>
              <w:rPr>
                <w:snapToGrid w:val="0"/>
                <w:sz w:val="24"/>
                <w:szCs w:val="24"/>
              </w:rPr>
            </w:pPr>
          </w:p>
          <w:p w:rsidR="00C666BB" w:rsidRDefault="00C666BB">
            <w:pPr>
              <w:jc w:val="center"/>
              <w:rPr>
                <w:snapToGrid w:val="0"/>
                <w:sz w:val="24"/>
                <w:szCs w:val="24"/>
              </w:rPr>
            </w:pPr>
            <w:r>
              <w:rPr>
                <w:snapToGrid w:val="0"/>
                <w:sz w:val="24"/>
                <w:szCs w:val="24"/>
              </w:rPr>
              <w:t>S.NO</w:t>
            </w:r>
          </w:p>
        </w:tc>
        <w:tc>
          <w:tcPr>
            <w:tcW w:w="3764"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ADI SOYADI</w:t>
            </w:r>
          </w:p>
        </w:tc>
        <w:tc>
          <w:tcPr>
            <w:tcW w:w="2975"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GÖREVİ</w:t>
            </w:r>
          </w:p>
        </w:tc>
        <w:tc>
          <w:tcPr>
            <w:tcW w:w="1873"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İMZA</w:t>
            </w: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1</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 xml:space="preserve">Ekip Amiri </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2</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3</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4</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5</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bl>
    <w:p w:rsidR="00C666BB" w:rsidRDefault="00C666BB" w:rsidP="00C666BB">
      <w:pPr>
        <w:pStyle w:val="GvdeMetni3"/>
        <w:rPr>
          <w:b w:val="0"/>
          <w:szCs w:val="24"/>
        </w:rPr>
      </w:pPr>
    </w:p>
    <w:p w:rsidR="00C666BB" w:rsidRDefault="00C666BB" w:rsidP="00C666BB">
      <w:pPr>
        <w:pStyle w:val="GvdeMetni3"/>
        <w:jc w:val="center"/>
        <w:rPr>
          <w:szCs w:val="24"/>
        </w:rPr>
      </w:pPr>
      <w:r>
        <w:rPr>
          <w:szCs w:val="24"/>
        </w:rPr>
        <w:t>KORUMA EKİBİ</w:t>
      </w:r>
    </w:p>
    <w:p w:rsidR="00C666BB" w:rsidRDefault="00C666BB" w:rsidP="00C666BB">
      <w:pPr>
        <w:pStyle w:val="GvdeMetni"/>
        <w:rPr>
          <w:color w:val="FF0000"/>
          <w:szCs w:val="24"/>
        </w:rPr>
      </w:pPr>
      <w:r>
        <w:rPr>
          <w:color w:val="FF0000"/>
          <w:szCs w:val="24"/>
        </w:rPr>
        <w:t>(Yangın esnasında kurtarılmış olan I.Derece ve II.Derecede önem taşıyan evrak ve malzemeleri korumakla yükümlüdür.)</w:t>
      </w:r>
    </w:p>
    <w:p w:rsidR="00C666BB" w:rsidRDefault="00C666BB" w:rsidP="00C666BB">
      <w:pPr>
        <w:pStyle w:val="GvdeMetni"/>
        <w:rPr>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764"/>
        <w:gridCol w:w="2975"/>
        <w:gridCol w:w="1873"/>
      </w:tblGrid>
      <w:tr w:rsidR="00C666BB" w:rsidTr="00C666BB">
        <w:tc>
          <w:tcPr>
            <w:tcW w:w="959" w:type="dxa"/>
            <w:tcBorders>
              <w:top w:val="single" w:sz="4" w:space="0" w:color="auto"/>
              <w:left w:val="single" w:sz="4" w:space="0" w:color="auto"/>
              <w:bottom w:val="single" w:sz="4" w:space="0" w:color="auto"/>
              <w:right w:val="single" w:sz="4" w:space="0" w:color="auto"/>
            </w:tcBorders>
            <w:vAlign w:val="bottom"/>
          </w:tcPr>
          <w:p w:rsidR="00C666BB" w:rsidRDefault="00C666BB">
            <w:pPr>
              <w:jc w:val="center"/>
              <w:rPr>
                <w:snapToGrid w:val="0"/>
                <w:sz w:val="24"/>
                <w:szCs w:val="24"/>
              </w:rPr>
            </w:pPr>
          </w:p>
          <w:p w:rsidR="00C666BB" w:rsidRDefault="00C666BB">
            <w:pPr>
              <w:jc w:val="center"/>
              <w:rPr>
                <w:snapToGrid w:val="0"/>
                <w:sz w:val="24"/>
                <w:szCs w:val="24"/>
              </w:rPr>
            </w:pPr>
            <w:r>
              <w:rPr>
                <w:snapToGrid w:val="0"/>
                <w:sz w:val="24"/>
                <w:szCs w:val="24"/>
              </w:rPr>
              <w:t>S.NO</w:t>
            </w:r>
          </w:p>
        </w:tc>
        <w:tc>
          <w:tcPr>
            <w:tcW w:w="3764"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ADI SOYADI</w:t>
            </w:r>
          </w:p>
        </w:tc>
        <w:tc>
          <w:tcPr>
            <w:tcW w:w="2975"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GÖREVİ</w:t>
            </w:r>
          </w:p>
        </w:tc>
        <w:tc>
          <w:tcPr>
            <w:tcW w:w="1873"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İMZA</w:t>
            </w: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1</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 xml:space="preserve">Ekip Amiri </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2</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3</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4</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5</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bl>
    <w:p w:rsidR="00C666BB" w:rsidRDefault="00C666BB" w:rsidP="00C666BB">
      <w:pPr>
        <w:pStyle w:val="GvdeMetni"/>
        <w:rPr>
          <w:color w:val="FF0000"/>
          <w:szCs w:val="24"/>
        </w:rPr>
      </w:pPr>
    </w:p>
    <w:p w:rsidR="00C666BB" w:rsidRDefault="00C666BB" w:rsidP="00C666BB">
      <w:pPr>
        <w:pStyle w:val="GvdeMetni3"/>
        <w:jc w:val="center"/>
        <w:rPr>
          <w:szCs w:val="24"/>
        </w:rPr>
      </w:pPr>
      <w:r>
        <w:rPr>
          <w:szCs w:val="24"/>
        </w:rPr>
        <w:t>SÖNDÜRME EKİBİ</w:t>
      </w:r>
    </w:p>
    <w:p w:rsidR="00C666BB" w:rsidRDefault="00C666BB" w:rsidP="00C666BB">
      <w:pPr>
        <w:pStyle w:val="GvdeMetni3"/>
        <w:jc w:val="center"/>
        <w:rPr>
          <w:b w:val="0"/>
          <w:color w:val="FF0000"/>
          <w:szCs w:val="24"/>
        </w:rPr>
      </w:pPr>
      <w:r>
        <w:rPr>
          <w:b w:val="0"/>
          <w:color w:val="FF0000"/>
          <w:szCs w:val="24"/>
        </w:rPr>
        <w:t>(Binada meydana gelen yangını söndürmekle yükümlüdür.)</w:t>
      </w:r>
    </w:p>
    <w:p w:rsidR="00C666BB" w:rsidRDefault="00C666BB" w:rsidP="00C666BB">
      <w:pPr>
        <w:pStyle w:val="GvdeMetni3"/>
        <w:jc w:val="center"/>
        <w:rPr>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764"/>
        <w:gridCol w:w="2975"/>
        <w:gridCol w:w="1873"/>
      </w:tblGrid>
      <w:tr w:rsidR="00C666BB" w:rsidTr="00C666BB">
        <w:tc>
          <w:tcPr>
            <w:tcW w:w="959" w:type="dxa"/>
            <w:tcBorders>
              <w:top w:val="single" w:sz="4" w:space="0" w:color="auto"/>
              <w:left w:val="single" w:sz="4" w:space="0" w:color="auto"/>
              <w:bottom w:val="single" w:sz="4" w:space="0" w:color="auto"/>
              <w:right w:val="single" w:sz="4" w:space="0" w:color="auto"/>
            </w:tcBorders>
            <w:vAlign w:val="bottom"/>
          </w:tcPr>
          <w:p w:rsidR="00C666BB" w:rsidRDefault="00C666BB">
            <w:pPr>
              <w:jc w:val="center"/>
              <w:rPr>
                <w:snapToGrid w:val="0"/>
                <w:sz w:val="24"/>
                <w:szCs w:val="24"/>
              </w:rPr>
            </w:pPr>
          </w:p>
          <w:p w:rsidR="00C666BB" w:rsidRDefault="00C666BB">
            <w:pPr>
              <w:jc w:val="center"/>
              <w:rPr>
                <w:snapToGrid w:val="0"/>
                <w:sz w:val="24"/>
                <w:szCs w:val="24"/>
              </w:rPr>
            </w:pPr>
            <w:r>
              <w:rPr>
                <w:snapToGrid w:val="0"/>
                <w:sz w:val="24"/>
                <w:szCs w:val="24"/>
              </w:rPr>
              <w:t>S.NO</w:t>
            </w:r>
          </w:p>
        </w:tc>
        <w:tc>
          <w:tcPr>
            <w:tcW w:w="3764"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ADI SOYADI</w:t>
            </w:r>
          </w:p>
        </w:tc>
        <w:tc>
          <w:tcPr>
            <w:tcW w:w="2975"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GÖREVİ</w:t>
            </w:r>
          </w:p>
        </w:tc>
        <w:tc>
          <w:tcPr>
            <w:tcW w:w="1873"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İMZA</w:t>
            </w: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1</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 xml:space="preserve">Ekip Amiri </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2</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3</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lastRenderedPageBreak/>
              <w:t>4</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5</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bl>
    <w:p w:rsidR="00C666BB" w:rsidRDefault="00C666BB" w:rsidP="00C666BB">
      <w:pPr>
        <w:pStyle w:val="GvdeMetni3"/>
        <w:jc w:val="center"/>
        <w:rPr>
          <w:color w:val="FF0000"/>
          <w:szCs w:val="24"/>
        </w:rPr>
      </w:pPr>
    </w:p>
    <w:p w:rsidR="00C666BB" w:rsidRDefault="00C666BB" w:rsidP="00C666BB">
      <w:pPr>
        <w:pStyle w:val="GvdeMetni3"/>
        <w:jc w:val="center"/>
        <w:rPr>
          <w:szCs w:val="24"/>
        </w:rPr>
      </w:pPr>
      <w:r>
        <w:rPr>
          <w:szCs w:val="24"/>
        </w:rPr>
        <w:t>İLKYARDIM EKİBİ</w:t>
      </w:r>
    </w:p>
    <w:p w:rsidR="00C666BB" w:rsidRDefault="00C666BB" w:rsidP="00C666BB">
      <w:pPr>
        <w:rPr>
          <w:color w:val="FF0000"/>
          <w:sz w:val="24"/>
          <w:szCs w:val="24"/>
        </w:rPr>
      </w:pPr>
      <w:r>
        <w:rPr>
          <w:color w:val="FF0000"/>
          <w:sz w:val="24"/>
          <w:szCs w:val="24"/>
        </w:rPr>
        <w:t>(Binada meydana gelen yangın esnasında yaralanan personel ve diğer kişilerin ilkyardımını yapmakla yükümlüdür.)</w:t>
      </w:r>
    </w:p>
    <w:p w:rsidR="00C666BB" w:rsidRDefault="00C666BB" w:rsidP="00C666B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764"/>
        <w:gridCol w:w="2975"/>
        <w:gridCol w:w="1873"/>
      </w:tblGrid>
      <w:tr w:rsidR="00C666BB" w:rsidTr="00C666BB">
        <w:tc>
          <w:tcPr>
            <w:tcW w:w="959" w:type="dxa"/>
            <w:tcBorders>
              <w:top w:val="single" w:sz="4" w:space="0" w:color="auto"/>
              <w:left w:val="single" w:sz="4" w:space="0" w:color="auto"/>
              <w:bottom w:val="single" w:sz="4" w:space="0" w:color="auto"/>
              <w:right w:val="single" w:sz="4" w:space="0" w:color="auto"/>
            </w:tcBorders>
            <w:vAlign w:val="bottom"/>
          </w:tcPr>
          <w:p w:rsidR="00C666BB" w:rsidRDefault="00C666BB">
            <w:pPr>
              <w:jc w:val="center"/>
              <w:rPr>
                <w:snapToGrid w:val="0"/>
                <w:sz w:val="24"/>
                <w:szCs w:val="24"/>
              </w:rPr>
            </w:pPr>
          </w:p>
          <w:p w:rsidR="00C666BB" w:rsidRDefault="00C666BB">
            <w:pPr>
              <w:jc w:val="center"/>
              <w:rPr>
                <w:snapToGrid w:val="0"/>
                <w:sz w:val="24"/>
                <w:szCs w:val="24"/>
              </w:rPr>
            </w:pPr>
            <w:r>
              <w:rPr>
                <w:snapToGrid w:val="0"/>
                <w:sz w:val="24"/>
                <w:szCs w:val="24"/>
              </w:rPr>
              <w:t>S.NO</w:t>
            </w:r>
          </w:p>
        </w:tc>
        <w:tc>
          <w:tcPr>
            <w:tcW w:w="3764"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ADI SOYADI</w:t>
            </w:r>
          </w:p>
        </w:tc>
        <w:tc>
          <w:tcPr>
            <w:tcW w:w="2975"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GÖREVİ</w:t>
            </w:r>
          </w:p>
        </w:tc>
        <w:tc>
          <w:tcPr>
            <w:tcW w:w="1873" w:type="dxa"/>
            <w:tcBorders>
              <w:top w:val="single" w:sz="4" w:space="0" w:color="auto"/>
              <w:left w:val="single" w:sz="4" w:space="0" w:color="auto"/>
              <w:bottom w:val="single" w:sz="4" w:space="0" w:color="auto"/>
              <w:right w:val="single" w:sz="4" w:space="0" w:color="auto"/>
            </w:tcBorders>
            <w:vAlign w:val="bottom"/>
            <w:hideMark/>
          </w:tcPr>
          <w:p w:rsidR="00C666BB" w:rsidRDefault="00C666BB">
            <w:pPr>
              <w:jc w:val="center"/>
              <w:rPr>
                <w:snapToGrid w:val="0"/>
                <w:sz w:val="24"/>
                <w:szCs w:val="24"/>
              </w:rPr>
            </w:pPr>
            <w:r>
              <w:rPr>
                <w:snapToGrid w:val="0"/>
                <w:sz w:val="24"/>
                <w:szCs w:val="24"/>
              </w:rPr>
              <w:t>İMZA</w:t>
            </w: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1</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 xml:space="preserve">Ekip Amiri </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2</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3</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4</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r w:rsidR="00C666BB" w:rsidTr="00C666BB">
        <w:tc>
          <w:tcPr>
            <w:tcW w:w="959"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5</w:t>
            </w:r>
          </w:p>
        </w:tc>
        <w:tc>
          <w:tcPr>
            <w:tcW w:w="3764"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c>
          <w:tcPr>
            <w:tcW w:w="2975" w:type="dxa"/>
            <w:tcBorders>
              <w:top w:val="single" w:sz="4" w:space="0" w:color="auto"/>
              <w:left w:val="single" w:sz="4" w:space="0" w:color="auto"/>
              <w:bottom w:val="single" w:sz="4" w:space="0" w:color="auto"/>
              <w:right w:val="single" w:sz="4" w:space="0" w:color="auto"/>
            </w:tcBorders>
            <w:hideMark/>
          </w:tcPr>
          <w:p w:rsidR="00C666BB" w:rsidRDefault="00C666BB">
            <w:pPr>
              <w:jc w:val="both"/>
              <w:rPr>
                <w:snapToGrid w:val="0"/>
                <w:sz w:val="24"/>
                <w:szCs w:val="24"/>
              </w:rPr>
            </w:pPr>
            <w:r>
              <w:rPr>
                <w:snapToGrid w:val="0"/>
                <w:sz w:val="24"/>
                <w:szCs w:val="24"/>
              </w:rPr>
              <w:t>Ekip Görevlisi</w:t>
            </w:r>
          </w:p>
        </w:tc>
        <w:tc>
          <w:tcPr>
            <w:tcW w:w="1873" w:type="dxa"/>
            <w:tcBorders>
              <w:top w:val="single" w:sz="4" w:space="0" w:color="auto"/>
              <w:left w:val="single" w:sz="4" w:space="0" w:color="auto"/>
              <w:bottom w:val="single" w:sz="4" w:space="0" w:color="auto"/>
              <w:right w:val="single" w:sz="4" w:space="0" w:color="auto"/>
            </w:tcBorders>
          </w:tcPr>
          <w:p w:rsidR="00C666BB" w:rsidRDefault="00C666BB">
            <w:pPr>
              <w:jc w:val="both"/>
              <w:rPr>
                <w:snapToGrid w:val="0"/>
                <w:sz w:val="24"/>
                <w:szCs w:val="24"/>
              </w:rPr>
            </w:pPr>
          </w:p>
        </w:tc>
      </w:tr>
    </w:tbl>
    <w:p w:rsidR="00C666BB" w:rsidRDefault="00C666BB" w:rsidP="00C666BB">
      <w:pPr>
        <w:rPr>
          <w:sz w:val="24"/>
          <w:szCs w:val="24"/>
        </w:rPr>
      </w:pPr>
    </w:p>
    <w:p w:rsidR="00C666BB" w:rsidRDefault="00C666BB" w:rsidP="00C666BB">
      <w:pPr>
        <w:rPr>
          <w:color w:val="FF0000"/>
          <w:sz w:val="24"/>
          <w:szCs w:val="24"/>
        </w:rPr>
      </w:pPr>
      <w:r>
        <w:rPr>
          <w:color w:val="FF0000"/>
          <w:sz w:val="24"/>
          <w:szCs w:val="24"/>
        </w:rPr>
        <w:t xml:space="preserve">NOT : Oluşturulan ekipler müessesenin en yetkili merci ve kişisi tarafından bilinçlendirilecektir. </w:t>
      </w:r>
    </w:p>
    <w:p w:rsidR="00C666BB" w:rsidRDefault="00C666BB" w:rsidP="00C666BB">
      <w:pPr>
        <w:rPr>
          <w:sz w:val="24"/>
          <w:szCs w:val="24"/>
        </w:rPr>
      </w:pPr>
    </w:p>
    <w:p w:rsidR="00C666BB" w:rsidRDefault="00C666BB" w:rsidP="00C666BB">
      <w:pPr>
        <w:rPr>
          <w:b/>
          <w:sz w:val="24"/>
          <w:szCs w:val="24"/>
        </w:rPr>
      </w:pPr>
    </w:p>
    <w:p w:rsidR="00C666BB" w:rsidRDefault="00C666BB" w:rsidP="00C666BB">
      <w:pPr>
        <w:rPr>
          <w:b/>
          <w:sz w:val="24"/>
          <w:szCs w:val="24"/>
        </w:rPr>
      </w:pPr>
      <w:r>
        <w:rPr>
          <w:b/>
          <w:sz w:val="24"/>
          <w:szCs w:val="24"/>
        </w:rPr>
        <w:t>8. SABOTAJ VUKUUNDA DÜZENLECEK İLK KAZA VE AYRINTILI KAZA RAPORU</w:t>
      </w:r>
    </w:p>
    <w:p w:rsidR="00C666BB" w:rsidRDefault="00C666BB" w:rsidP="00C666BB">
      <w:pPr>
        <w:rPr>
          <w:sz w:val="24"/>
          <w:szCs w:val="24"/>
        </w:rPr>
      </w:pPr>
    </w:p>
    <w:p w:rsidR="00C666BB" w:rsidRDefault="00C666BB" w:rsidP="00C666BB">
      <w:pPr>
        <w:pStyle w:val="GvdeMetni"/>
        <w:rPr>
          <w:color w:val="FF0000"/>
          <w:szCs w:val="24"/>
        </w:rPr>
      </w:pPr>
      <w:r>
        <w:rPr>
          <w:color w:val="FF0000"/>
          <w:szCs w:val="24"/>
        </w:rPr>
        <w:t>NOT: Boş olarak tanzim edilir ve dosya içerisinde hazır bulundurulur. Meydana gelecek herhangi bir sabotaj, kaza veya yangın olayının ardından istenildiği takdirde yetkili mercilere gönderilmek üzere doldurulacaktır.</w:t>
      </w:r>
    </w:p>
    <w:p w:rsidR="00C666BB" w:rsidRDefault="00C666BB" w:rsidP="00C666BB">
      <w:pPr>
        <w:rPr>
          <w:sz w:val="24"/>
          <w:szCs w:val="24"/>
        </w:rPr>
      </w:pPr>
    </w:p>
    <w:p w:rsidR="00C666BB" w:rsidRDefault="00C666BB" w:rsidP="00C666BB">
      <w:pPr>
        <w:pStyle w:val="Balk1"/>
        <w:jc w:val="center"/>
        <w:rPr>
          <w:szCs w:val="24"/>
        </w:rPr>
      </w:pPr>
      <w:r>
        <w:rPr>
          <w:szCs w:val="24"/>
        </w:rPr>
        <w:t>SABOTAJ VUKUUNDA DÜZENLENECEK AYRINTILI KAZA RAPORU</w:t>
      </w:r>
    </w:p>
    <w:p w:rsidR="00C666BB" w:rsidRDefault="00C666BB" w:rsidP="00C666BB">
      <w:pPr>
        <w:jc w:val="center"/>
        <w:rPr>
          <w:color w:val="0000FF"/>
          <w:sz w:val="24"/>
          <w:szCs w:val="24"/>
        </w:rPr>
      </w:pPr>
    </w:p>
    <w:p w:rsidR="00C666BB" w:rsidRDefault="00C666BB" w:rsidP="00C666BB">
      <w:pPr>
        <w:ind w:left="360"/>
        <w:jc w:val="center"/>
        <w:rPr>
          <w:sz w:val="24"/>
          <w:szCs w:val="24"/>
        </w:rPr>
      </w:pPr>
    </w:p>
    <w:p w:rsidR="00C666BB" w:rsidRDefault="00C666BB" w:rsidP="00C666BB">
      <w:pPr>
        <w:ind w:left="360"/>
        <w:rPr>
          <w:sz w:val="24"/>
          <w:szCs w:val="24"/>
        </w:rPr>
      </w:pPr>
    </w:p>
    <w:p w:rsidR="00C666BB" w:rsidRDefault="00C666BB" w:rsidP="00C666BB">
      <w:pPr>
        <w:ind w:left="360"/>
        <w:rPr>
          <w:b/>
          <w:sz w:val="24"/>
          <w:szCs w:val="24"/>
        </w:rPr>
      </w:pPr>
      <w:r>
        <w:rPr>
          <w:b/>
          <w:sz w:val="24"/>
          <w:szCs w:val="24"/>
        </w:rPr>
        <w:t>1. Sabotajın vukuu bulduğu</w:t>
      </w:r>
      <w:r>
        <w:rPr>
          <w:b/>
          <w:sz w:val="24"/>
          <w:szCs w:val="24"/>
        </w:rPr>
        <w:tab/>
      </w:r>
      <w:r>
        <w:rPr>
          <w:b/>
          <w:sz w:val="24"/>
          <w:szCs w:val="24"/>
        </w:rPr>
        <w:tab/>
        <w:t>:</w:t>
      </w:r>
    </w:p>
    <w:p w:rsidR="00C666BB" w:rsidRDefault="00C666BB" w:rsidP="00C666BB">
      <w:pPr>
        <w:ind w:left="360"/>
        <w:rPr>
          <w:b/>
          <w:sz w:val="24"/>
          <w:szCs w:val="24"/>
        </w:rPr>
      </w:pPr>
    </w:p>
    <w:p w:rsidR="00C666BB" w:rsidRDefault="00C666BB" w:rsidP="00C666BB">
      <w:pPr>
        <w:ind w:left="360" w:firstLine="348"/>
        <w:rPr>
          <w:b/>
          <w:sz w:val="24"/>
          <w:szCs w:val="24"/>
        </w:rPr>
      </w:pPr>
      <w:r>
        <w:rPr>
          <w:b/>
          <w:sz w:val="24"/>
          <w:szCs w:val="24"/>
        </w:rPr>
        <w:t>a. Tarih</w:t>
      </w:r>
      <w:r>
        <w:rPr>
          <w:b/>
          <w:sz w:val="24"/>
          <w:szCs w:val="24"/>
        </w:rPr>
        <w:tab/>
      </w:r>
      <w:r>
        <w:rPr>
          <w:b/>
          <w:sz w:val="24"/>
          <w:szCs w:val="24"/>
        </w:rPr>
        <w:tab/>
      </w:r>
      <w:r>
        <w:rPr>
          <w:b/>
          <w:sz w:val="24"/>
          <w:szCs w:val="24"/>
        </w:rPr>
        <w:tab/>
      </w:r>
      <w:r>
        <w:rPr>
          <w:b/>
          <w:sz w:val="24"/>
          <w:szCs w:val="24"/>
        </w:rPr>
        <w:tab/>
        <w:t>:</w:t>
      </w:r>
    </w:p>
    <w:p w:rsidR="00C666BB" w:rsidRDefault="00C666BB" w:rsidP="00C666BB">
      <w:pPr>
        <w:ind w:left="360"/>
        <w:rPr>
          <w:b/>
          <w:sz w:val="24"/>
          <w:szCs w:val="24"/>
        </w:rPr>
      </w:pPr>
    </w:p>
    <w:p w:rsidR="00C666BB" w:rsidRDefault="00C666BB" w:rsidP="00C666BB">
      <w:pPr>
        <w:ind w:left="360" w:firstLine="348"/>
        <w:rPr>
          <w:b/>
          <w:sz w:val="24"/>
          <w:szCs w:val="24"/>
        </w:rPr>
      </w:pPr>
      <w:r>
        <w:rPr>
          <w:b/>
          <w:sz w:val="24"/>
          <w:szCs w:val="24"/>
        </w:rPr>
        <w:t>b. Yer</w:t>
      </w:r>
      <w:r>
        <w:rPr>
          <w:b/>
          <w:sz w:val="24"/>
          <w:szCs w:val="24"/>
        </w:rPr>
        <w:tab/>
      </w:r>
      <w:r>
        <w:rPr>
          <w:b/>
          <w:sz w:val="24"/>
          <w:szCs w:val="24"/>
        </w:rPr>
        <w:tab/>
      </w:r>
      <w:r>
        <w:rPr>
          <w:b/>
          <w:sz w:val="24"/>
          <w:szCs w:val="24"/>
        </w:rPr>
        <w:tab/>
      </w:r>
      <w:r>
        <w:rPr>
          <w:b/>
          <w:sz w:val="24"/>
          <w:szCs w:val="24"/>
        </w:rPr>
        <w:tab/>
      </w:r>
      <w:r>
        <w:rPr>
          <w:b/>
          <w:sz w:val="24"/>
          <w:szCs w:val="24"/>
        </w:rPr>
        <w:tab/>
        <w:t>:</w:t>
      </w:r>
    </w:p>
    <w:p w:rsidR="00C666BB" w:rsidRDefault="00C666BB" w:rsidP="00C666BB">
      <w:pPr>
        <w:ind w:left="360"/>
        <w:rPr>
          <w:b/>
          <w:sz w:val="24"/>
          <w:szCs w:val="24"/>
        </w:rPr>
      </w:pPr>
    </w:p>
    <w:p w:rsidR="00C666BB" w:rsidRDefault="00C666BB" w:rsidP="00C666BB">
      <w:pPr>
        <w:ind w:left="360" w:firstLine="348"/>
        <w:rPr>
          <w:b/>
          <w:sz w:val="24"/>
          <w:szCs w:val="24"/>
        </w:rPr>
      </w:pPr>
      <w:r>
        <w:rPr>
          <w:b/>
          <w:sz w:val="24"/>
          <w:szCs w:val="24"/>
        </w:rPr>
        <w:t>c. Saat</w:t>
      </w:r>
      <w:r>
        <w:rPr>
          <w:b/>
          <w:sz w:val="24"/>
          <w:szCs w:val="24"/>
        </w:rPr>
        <w:tab/>
      </w:r>
      <w:r>
        <w:rPr>
          <w:b/>
          <w:sz w:val="24"/>
          <w:szCs w:val="24"/>
        </w:rPr>
        <w:tab/>
      </w:r>
      <w:r>
        <w:rPr>
          <w:b/>
          <w:sz w:val="24"/>
          <w:szCs w:val="24"/>
        </w:rPr>
        <w:tab/>
      </w:r>
      <w:r>
        <w:rPr>
          <w:b/>
          <w:sz w:val="24"/>
          <w:szCs w:val="24"/>
        </w:rPr>
        <w:tab/>
      </w:r>
      <w:r>
        <w:rPr>
          <w:b/>
          <w:sz w:val="24"/>
          <w:szCs w:val="24"/>
        </w:rPr>
        <w:tab/>
        <w:t>:</w:t>
      </w:r>
    </w:p>
    <w:p w:rsidR="00C666BB" w:rsidRDefault="00C666BB" w:rsidP="00C666BB">
      <w:pPr>
        <w:ind w:left="360"/>
        <w:rPr>
          <w:b/>
          <w:sz w:val="24"/>
          <w:szCs w:val="24"/>
        </w:rPr>
      </w:pPr>
    </w:p>
    <w:p w:rsidR="00C666BB" w:rsidRDefault="00C666BB" w:rsidP="00C666BB">
      <w:pPr>
        <w:ind w:left="360"/>
        <w:rPr>
          <w:b/>
          <w:sz w:val="24"/>
          <w:szCs w:val="24"/>
        </w:rPr>
      </w:pPr>
      <w:r>
        <w:rPr>
          <w:b/>
          <w:sz w:val="24"/>
          <w:szCs w:val="24"/>
        </w:rPr>
        <w:t>2.Sabotajın Mahiyeti</w:t>
      </w:r>
      <w:r>
        <w:rPr>
          <w:b/>
          <w:sz w:val="24"/>
          <w:szCs w:val="24"/>
        </w:rPr>
        <w:tab/>
      </w:r>
      <w:r>
        <w:rPr>
          <w:b/>
          <w:sz w:val="24"/>
          <w:szCs w:val="24"/>
        </w:rPr>
        <w:tab/>
      </w:r>
      <w:r>
        <w:rPr>
          <w:b/>
          <w:sz w:val="24"/>
          <w:szCs w:val="24"/>
        </w:rPr>
        <w:tab/>
        <w:t>:</w:t>
      </w:r>
    </w:p>
    <w:p w:rsidR="00C666BB" w:rsidRDefault="00C666BB" w:rsidP="00C666BB">
      <w:pPr>
        <w:ind w:left="360"/>
        <w:rPr>
          <w:b/>
          <w:sz w:val="24"/>
          <w:szCs w:val="24"/>
        </w:rPr>
      </w:pPr>
    </w:p>
    <w:p w:rsidR="00C666BB" w:rsidRDefault="00C666BB" w:rsidP="00C666BB">
      <w:pPr>
        <w:ind w:left="360"/>
        <w:rPr>
          <w:b/>
          <w:sz w:val="24"/>
          <w:szCs w:val="24"/>
        </w:rPr>
      </w:pPr>
    </w:p>
    <w:p w:rsidR="00C666BB" w:rsidRDefault="00C666BB" w:rsidP="00C666BB">
      <w:pPr>
        <w:ind w:left="360" w:firstLine="348"/>
        <w:rPr>
          <w:b/>
          <w:sz w:val="24"/>
          <w:szCs w:val="24"/>
        </w:rPr>
      </w:pPr>
      <w:r>
        <w:rPr>
          <w:b/>
          <w:sz w:val="24"/>
          <w:szCs w:val="24"/>
        </w:rPr>
        <w:t xml:space="preserve">a. </w:t>
      </w:r>
      <w:r>
        <w:rPr>
          <w:sz w:val="24"/>
          <w:szCs w:val="24"/>
        </w:rPr>
        <w:t>Yangın</w:t>
      </w:r>
      <w:r>
        <w:rPr>
          <w:b/>
          <w:sz w:val="24"/>
          <w:szCs w:val="24"/>
        </w:rPr>
        <w:tab/>
      </w:r>
      <w:r>
        <w:rPr>
          <w:b/>
          <w:sz w:val="24"/>
          <w:szCs w:val="24"/>
        </w:rPr>
        <w:tab/>
      </w:r>
      <w:r>
        <w:rPr>
          <w:b/>
          <w:sz w:val="24"/>
          <w:szCs w:val="24"/>
        </w:rPr>
        <w:tab/>
      </w:r>
      <w:r>
        <w:rPr>
          <w:b/>
          <w:sz w:val="24"/>
          <w:szCs w:val="24"/>
        </w:rPr>
        <w:tab/>
        <w:t>:</w:t>
      </w:r>
      <w:r>
        <w:rPr>
          <w:b/>
          <w:sz w:val="24"/>
          <w:szCs w:val="24"/>
        </w:rPr>
        <w:tab/>
      </w:r>
    </w:p>
    <w:p w:rsidR="00C666BB" w:rsidRDefault="00C666BB" w:rsidP="00C666BB">
      <w:pPr>
        <w:ind w:left="360"/>
        <w:rPr>
          <w:b/>
          <w:sz w:val="24"/>
          <w:szCs w:val="24"/>
        </w:rPr>
      </w:pPr>
    </w:p>
    <w:p w:rsidR="00C666BB" w:rsidRDefault="00C666BB" w:rsidP="00C666BB">
      <w:pPr>
        <w:ind w:left="360" w:firstLine="348"/>
        <w:rPr>
          <w:b/>
          <w:sz w:val="24"/>
          <w:szCs w:val="24"/>
        </w:rPr>
      </w:pPr>
      <w:r>
        <w:rPr>
          <w:b/>
          <w:sz w:val="24"/>
          <w:szCs w:val="24"/>
        </w:rPr>
        <w:t xml:space="preserve">b. </w:t>
      </w:r>
      <w:r>
        <w:rPr>
          <w:sz w:val="24"/>
          <w:szCs w:val="24"/>
        </w:rPr>
        <w:t>Tahrip</w:t>
      </w:r>
      <w:r>
        <w:rPr>
          <w:b/>
          <w:sz w:val="24"/>
          <w:szCs w:val="24"/>
        </w:rPr>
        <w:tab/>
      </w:r>
      <w:r>
        <w:rPr>
          <w:b/>
          <w:sz w:val="24"/>
          <w:szCs w:val="24"/>
        </w:rPr>
        <w:tab/>
      </w:r>
      <w:r>
        <w:rPr>
          <w:b/>
          <w:sz w:val="24"/>
          <w:szCs w:val="24"/>
        </w:rPr>
        <w:tab/>
      </w:r>
      <w:r>
        <w:rPr>
          <w:b/>
          <w:sz w:val="24"/>
          <w:szCs w:val="24"/>
        </w:rPr>
        <w:tab/>
        <w:t>:</w:t>
      </w:r>
    </w:p>
    <w:p w:rsidR="00C666BB" w:rsidRDefault="00C666BB" w:rsidP="00C666BB">
      <w:pPr>
        <w:ind w:left="360"/>
        <w:rPr>
          <w:b/>
          <w:sz w:val="24"/>
          <w:szCs w:val="24"/>
        </w:rPr>
      </w:pPr>
    </w:p>
    <w:p w:rsidR="00C666BB" w:rsidRDefault="00C666BB" w:rsidP="00C666BB">
      <w:pPr>
        <w:ind w:left="360" w:firstLine="348"/>
        <w:rPr>
          <w:b/>
          <w:sz w:val="24"/>
          <w:szCs w:val="24"/>
        </w:rPr>
      </w:pPr>
      <w:r>
        <w:rPr>
          <w:b/>
          <w:sz w:val="24"/>
          <w:szCs w:val="24"/>
        </w:rPr>
        <w:t xml:space="preserve">c. </w:t>
      </w:r>
      <w:r>
        <w:rPr>
          <w:sz w:val="24"/>
          <w:szCs w:val="24"/>
        </w:rPr>
        <w:t>Psikolojik</w:t>
      </w:r>
      <w:r>
        <w:rPr>
          <w:b/>
          <w:sz w:val="24"/>
          <w:szCs w:val="24"/>
        </w:rPr>
        <w:tab/>
      </w:r>
      <w:r>
        <w:rPr>
          <w:b/>
          <w:sz w:val="24"/>
          <w:szCs w:val="24"/>
        </w:rPr>
        <w:tab/>
      </w:r>
      <w:r>
        <w:rPr>
          <w:b/>
          <w:sz w:val="24"/>
          <w:szCs w:val="24"/>
        </w:rPr>
        <w:tab/>
      </w:r>
      <w:r>
        <w:rPr>
          <w:b/>
          <w:sz w:val="24"/>
          <w:szCs w:val="24"/>
        </w:rPr>
        <w:tab/>
        <w:t>:</w:t>
      </w:r>
    </w:p>
    <w:p w:rsidR="00C666BB" w:rsidRDefault="00C666BB" w:rsidP="00C666BB">
      <w:pPr>
        <w:ind w:left="360"/>
        <w:rPr>
          <w:b/>
          <w:sz w:val="24"/>
          <w:szCs w:val="24"/>
        </w:rPr>
      </w:pPr>
    </w:p>
    <w:p w:rsidR="00C666BB" w:rsidRDefault="00C666BB" w:rsidP="00C666BB">
      <w:pPr>
        <w:ind w:left="360" w:firstLine="348"/>
        <w:rPr>
          <w:b/>
          <w:sz w:val="24"/>
          <w:szCs w:val="24"/>
        </w:rPr>
      </w:pPr>
      <w:r>
        <w:rPr>
          <w:b/>
          <w:sz w:val="24"/>
          <w:szCs w:val="24"/>
        </w:rPr>
        <w:t xml:space="preserve">d. </w:t>
      </w:r>
      <w:r>
        <w:rPr>
          <w:sz w:val="24"/>
          <w:szCs w:val="24"/>
        </w:rPr>
        <w:t>Biyolojik ve sair</w:t>
      </w:r>
      <w:r>
        <w:rPr>
          <w:b/>
          <w:sz w:val="24"/>
          <w:szCs w:val="24"/>
        </w:rPr>
        <w:tab/>
      </w:r>
      <w:r>
        <w:rPr>
          <w:b/>
          <w:sz w:val="24"/>
          <w:szCs w:val="24"/>
        </w:rPr>
        <w:tab/>
      </w:r>
      <w:r>
        <w:rPr>
          <w:b/>
          <w:sz w:val="24"/>
          <w:szCs w:val="24"/>
        </w:rPr>
        <w:tab/>
        <w:t>:</w:t>
      </w:r>
    </w:p>
    <w:p w:rsidR="00C666BB" w:rsidRDefault="00C666BB" w:rsidP="00C666BB">
      <w:pPr>
        <w:ind w:left="360"/>
        <w:rPr>
          <w:b/>
          <w:sz w:val="24"/>
          <w:szCs w:val="24"/>
        </w:rPr>
      </w:pPr>
    </w:p>
    <w:p w:rsidR="00C666BB" w:rsidRDefault="00C666BB" w:rsidP="00C666BB">
      <w:pPr>
        <w:ind w:left="360"/>
        <w:rPr>
          <w:b/>
          <w:sz w:val="24"/>
          <w:szCs w:val="24"/>
        </w:rPr>
      </w:pPr>
      <w:r>
        <w:rPr>
          <w:b/>
          <w:sz w:val="24"/>
          <w:szCs w:val="24"/>
        </w:rPr>
        <w:t>3.Sabotajın oluş şekli</w:t>
      </w:r>
      <w:r>
        <w:rPr>
          <w:b/>
          <w:sz w:val="24"/>
          <w:szCs w:val="24"/>
        </w:rPr>
        <w:tab/>
      </w:r>
      <w:r>
        <w:rPr>
          <w:b/>
          <w:sz w:val="24"/>
          <w:szCs w:val="24"/>
        </w:rPr>
        <w:tab/>
      </w:r>
      <w:r>
        <w:rPr>
          <w:b/>
          <w:sz w:val="24"/>
          <w:szCs w:val="24"/>
        </w:rPr>
        <w:tab/>
        <w:t xml:space="preserve">: </w:t>
      </w:r>
    </w:p>
    <w:p w:rsidR="00C666BB" w:rsidRDefault="00C666BB" w:rsidP="00C666BB">
      <w:pPr>
        <w:ind w:left="360"/>
        <w:rPr>
          <w:b/>
          <w:sz w:val="24"/>
          <w:szCs w:val="24"/>
        </w:rPr>
      </w:pPr>
    </w:p>
    <w:p w:rsidR="00C666BB" w:rsidRDefault="00C666BB" w:rsidP="00C666BB">
      <w:pPr>
        <w:ind w:left="360"/>
        <w:rPr>
          <w:b/>
          <w:sz w:val="24"/>
          <w:szCs w:val="24"/>
        </w:rPr>
      </w:pPr>
      <w:r>
        <w:rPr>
          <w:b/>
          <w:sz w:val="24"/>
          <w:szCs w:val="24"/>
        </w:rPr>
        <w:t>4.Sabotör kimdir?</w:t>
      </w:r>
      <w:r>
        <w:rPr>
          <w:b/>
          <w:sz w:val="24"/>
          <w:szCs w:val="24"/>
        </w:rPr>
        <w:tab/>
      </w:r>
      <w:r>
        <w:rPr>
          <w:b/>
          <w:sz w:val="24"/>
          <w:szCs w:val="24"/>
        </w:rPr>
        <w:tab/>
      </w:r>
      <w:r>
        <w:rPr>
          <w:b/>
          <w:sz w:val="24"/>
          <w:szCs w:val="24"/>
        </w:rPr>
        <w:tab/>
        <w:t>:</w:t>
      </w:r>
    </w:p>
    <w:p w:rsidR="00C666BB" w:rsidRDefault="00C666BB" w:rsidP="00C666BB">
      <w:pPr>
        <w:ind w:left="360"/>
        <w:rPr>
          <w:b/>
          <w:sz w:val="24"/>
          <w:szCs w:val="24"/>
        </w:rPr>
      </w:pPr>
    </w:p>
    <w:p w:rsidR="00C666BB" w:rsidRDefault="00C666BB" w:rsidP="00C666BB">
      <w:pPr>
        <w:ind w:left="360" w:firstLine="348"/>
        <w:rPr>
          <w:b/>
          <w:sz w:val="24"/>
          <w:szCs w:val="24"/>
        </w:rPr>
      </w:pPr>
    </w:p>
    <w:p w:rsidR="00C666BB" w:rsidRDefault="00C666BB" w:rsidP="00C666BB">
      <w:pPr>
        <w:ind w:left="360" w:firstLine="348"/>
        <w:rPr>
          <w:b/>
          <w:sz w:val="24"/>
          <w:szCs w:val="24"/>
        </w:rPr>
      </w:pPr>
      <w:r>
        <w:rPr>
          <w:b/>
          <w:sz w:val="24"/>
          <w:szCs w:val="24"/>
        </w:rPr>
        <w:lastRenderedPageBreak/>
        <w:t xml:space="preserve">a) </w:t>
      </w:r>
      <w:r>
        <w:rPr>
          <w:sz w:val="24"/>
          <w:szCs w:val="24"/>
        </w:rPr>
        <w:t>Yakalandı mı?</w:t>
      </w:r>
      <w:r>
        <w:rPr>
          <w:b/>
          <w:sz w:val="24"/>
          <w:szCs w:val="24"/>
        </w:rPr>
        <w:tab/>
      </w:r>
      <w:r>
        <w:rPr>
          <w:b/>
          <w:sz w:val="24"/>
          <w:szCs w:val="24"/>
        </w:rPr>
        <w:tab/>
      </w:r>
      <w:r>
        <w:rPr>
          <w:b/>
          <w:sz w:val="24"/>
          <w:szCs w:val="24"/>
        </w:rPr>
        <w:tab/>
        <w:t>:</w:t>
      </w:r>
    </w:p>
    <w:p w:rsidR="00C666BB" w:rsidRDefault="00C666BB" w:rsidP="00C666BB">
      <w:pPr>
        <w:ind w:left="360"/>
        <w:rPr>
          <w:b/>
          <w:sz w:val="24"/>
          <w:szCs w:val="24"/>
        </w:rPr>
      </w:pPr>
    </w:p>
    <w:p w:rsidR="00C666BB" w:rsidRDefault="00C666BB" w:rsidP="00C666BB">
      <w:pPr>
        <w:ind w:left="360"/>
        <w:rPr>
          <w:b/>
          <w:sz w:val="24"/>
          <w:szCs w:val="24"/>
        </w:rPr>
      </w:pPr>
      <w:r>
        <w:rPr>
          <w:b/>
          <w:sz w:val="24"/>
          <w:szCs w:val="24"/>
        </w:rPr>
        <w:t xml:space="preserve">5.Vukua gelen maddi hasar </w:t>
      </w:r>
      <w:r>
        <w:rPr>
          <w:b/>
          <w:sz w:val="24"/>
          <w:szCs w:val="24"/>
        </w:rPr>
        <w:tab/>
      </w:r>
      <w:r>
        <w:rPr>
          <w:b/>
          <w:sz w:val="24"/>
          <w:szCs w:val="24"/>
        </w:rPr>
        <w:tab/>
        <w:t xml:space="preserve">: </w:t>
      </w:r>
    </w:p>
    <w:p w:rsidR="00C666BB" w:rsidRDefault="00C666BB" w:rsidP="00C666BB">
      <w:pPr>
        <w:ind w:left="360"/>
        <w:rPr>
          <w:b/>
          <w:sz w:val="24"/>
          <w:szCs w:val="24"/>
        </w:rPr>
      </w:pPr>
    </w:p>
    <w:p w:rsidR="00C666BB" w:rsidRDefault="00C666BB" w:rsidP="00C666BB">
      <w:pPr>
        <w:ind w:left="360"/>
        <w:rPr>
          <w:b/>
          <w:sz w:val="24"/>
          <w:szCs w:val="24"/>
        </w:rPr>
      </w:pPr>
      <w:r>
        <w:rPr>
          <w:b/>
          <w:sz w:val="24"/>
          <w:szCs w:val="24"/>
        </w:rPr>
        <w:t>6.Personel Zayiatı</w:t>
      </w:r>
      <w:r>
        <w:rPr>
          <w:b/>
          <w:sz w:val="24"/>
          <w:szCs w:val="24"/>
        </w:rPr>
        <w:tab/>
      </w:r>
      <w:r>
        <w:rPr>
          <w:b/>
          <w:sz w:val="24"/>
          <w:szCs w:val="24"/>
        </w:rPr>
        <w:tab/>
      </w:r>
      <w:r>
        <w:rPr>
          <w:b/>
          <w:sz w:val="24"/>
          <w:szCs w:val="24"/>
        </w:rPr>
        <w:tab/>
      </w:r>
      <w:r>
        <w:rPr>
          <w:b/>
          <w:sz w:val="24"/>
          <w:szCs w:val="24"/>
        </w:rPr>
        <w:tab/>
        <w:t>:</w:t>
      </w:r>
    </w:p>
    <w:p w:rsidR="00C666BB" w:rsidRDefault="00C666BB" w:rsidP="00C666BB">
      <w:pPr>
        <w:ind w:left="360"/>
        <w:rPr>
          <w:b/>
          <w:sz w:val="24"/>
          <w:szCs w:val="24"/>
        </w:rPr>
      </w:pPr>
    </w:p>
    <w:p w:rsidR="00C666BB" w:rsidRDefault="00C666BB" w:rsidP="00C666BB">
      <w:pPr>
        <w:ind w:left="360"/>
        <w:rPr>
          <w:b/>
          <w:sz w:val="24"/>
          <w:szCs w:val="24"/>
        </w:rPr>
      </w:pPr>
      <w:r>
        <w:rPr>
          <w:b/>
          <w:sz w:val="24"/>
          <w:szCs w:val="24"/>
        </w:rPr>
        <w:t>7.Tahmini olarak hasarın ne kadar zamanda giderilecek</w:t>
      </w:r>
      <w:r>
        <w:rPr>
          <w:b/>
          <w:sz w:val="24"/>
          <w:szCs w:val="24"/>
        </w:rPr>
        <w:tab/>
        <w:t>:</w:t>
      </w:r>
    </w:p>
    <w:p w:rsidR="00C666BB" w:rsidRDefault="00C666BB" w:rsidP="00C666BB">
      <w:pPr>
        <w:ind w:left="360"/>
        <w:rPr>
          <w:b/>
          <w:sz w:val="24"/>
          <w:szCs w:val="24"/>
        </w:rPr>
      </w:pPr>
      <w:r>
        <w:rPr>
          <w:b/>
          <w:sz w:val="24"/>
          <w:szCs w:val="24"/>
        </w:rPr>
        <w:t>8.Sabotajlara karşı korunma tedbirlerinde görülen aksaklıklar</w:t>
      </w:r>
      <w:r>
        <w:rPr>
          <w:b/>
          <w:sz w:val="24"/>
          <w:szCs w:val="24"/>
        </w:rPr>
        <w:tab/>
        <w:t>:</w:t>
      </w:r>
    </w:p>
    <w:p w:rsidR="00C666BB" w:rsidRDefault="00C666BB" w:rsidP="00C666BB">
      <w:pPr>
        <w:ind w:left="360"/>
        <w:rPr>
          <w:b/>
          <w:sz w:val="24"/>
          <w:szCs w:val="24"/>
        </w:rPr>
      </w:pPr>
    </w:p>
    <w:p w:rsidR="00C666BB" w:rsidRDefault="00C666BB" w:rsidP="00C666BB">
      <w:pPr>
        <w:ind w:left="360"/>
        <w:rPr>
          <w:b/>
          <w:sz w:val="24"/>
          <w:szCs w:val="24"/>
        </w:rPr>
      </w:pPr>
      <w:r>
        <w:rPr>
          <w:b/>
          <w:sz w:val="24"/>
          <w:szCs w:val="24"/>
        </w:rPr>
        <w:t>9.Koruma amirinin mütalaa ve teklifleri</w:t>
      </w:r>
    </w:p>
    <w:p w:rsidR="00C666BB" w:rsidRDefault="00C666BB" w:rsidP="00C666BB">
      <w:pPr>
        <w:ind w:left="360"/>
        <w:rPr>
          <w:b/>
          <w:sz w:val="24"/>
          <w:szCs w:val="24"/>
        </w:rPr>
      </w:pPr>
    </w:p>
    <w:p w:rsidR="00C666BB" w:rsidRDefault="00C666BB" w:rsidP="00C666BB">
      <w:pPr>
        <w:ind w:left="360"/>
        <w:rPr>
          <w:b/>
          <w:sz w:val="24"/>
          <w:szCs w:val="24"/>
        </w:rPr>
      </w:pPr>
      <w:r>
        <w:rPr>
          <w:b/>
          <w:sz w:val="24"/>
          <w:szCs w:val="24"/>
        </w:rPr>
        <w:t>.....................................................</w:t>
      </w:r>
    </w:p>
    <w:p w:rsidR="00C666BB" w:rsidRDefault="00C666BB" w:rsidP="00C666BB">
      <w:pPr>
        <w:ind w:left="360"/>
        <w:rPr>
          <w:b/>
          <w:sz w:val="24"/>
          <w:szCs w:val="24"/>
        </w:rPr>
      </w:pPr>
      <w:r>
        <w:rPr>
          <w:b/>
          <w:sz w:val="24"/>
          <w:szCs w:val="24"/>
        </w:rPr>
        <w:t>.....................................................</w:t>
      </w:r>
    </w:p>
    <w:p w:rsidR="00C666BB" w:rsidRDefault="00C666BB" w:rsidP="00C666BB">
      <w:pPr>
        <w:ind w:left="360"/>
        <w:rPr>
          <w:b/>
          <w:sz w:val="24"/>
          <w:szCs w:val="24"/>
        </w:rPr>
      </w:pPr>
    </w:p>
    <w:p w:rsidR="00C666BB" w:rsidRDefault="00C666BB" w:rsidP="00C666BB">
      <w:pPr>
        <w:ind w:left="360"/>
        <w:rPr>
          <w:b/>
          <w:color w:val="FF0000"/>
          <w:sz w:val="24"/>
          <w:szCs w:val="24"/>
        </w:rPr>
      </w:pPr>
      <w:r>
        <w:rPr>
          <w:b/>
          <w:color w:val="FF0000"/>
          <w:sz w:val="24"/>
          <w:szCs w:val="24"/>
        </w:rPr>
        <w:t>NOT: Bu rapor olayı müteakip, tanzim edilir ve çok gizli gizlilik derecesi ile ilgili yerlere gönderilir.</w:t>
      </w:r>
    </w:p>
    <w:p w:rsidR="00C666BB" w:rsidRDefault="00C666BB" w:rsidP="00C666BB">
      <w:pPr>
        <w:ind w:left="360"/>
        <w:rPr>
          <w:b/>
          <w:sz w:val="24"/>
          <w:szCs w:val="24"/>
        </w:rPr>
      </w:pPr>
    </w:p>
    <w:p w:rsidR="00C666BB" w:rsidRDefault="00C666BB" w:rsidP="00C666BB">
      <w:pPr>
        <w:pStyle w:val="Balk1"/>
        <w:jc w:val="center"/>
        <w:rPr>
          <w:szCs w:val="24"/>
        </w:rPr>
      </w:pPr>
    </w:p>
    <w:p w:rsidR="00C666BB" w:rsidRDefault="00C666BB" w:rsidP="00C666BB">
      <w:pPr>
        <w:pStyle w:val="Balk1"/>
        <w:jc w:val="center"/>
        <w:rPr>
          <w:szCs w:val="24"/>
        </w:rPr>
      </w:pPr>
    </w:p>
    <w:p w:rsidR="00C666BB" w:rsidRDefault="00C666BB" w:rsidP="00C666BB">
      <w:pPr>
        <w:pStyle w:val="Balk1"/>
        <w:jc w:val="center"/>
        <w:rPr>
          <w:szCs w:val="24"/>
        </w:rPr>
      </w:pPr>
      <w:r>
        <w:rPr>
          <w:szCs w:val="24"/>
        </w:rPr>
        <w:t xml:space="preserve">SABOTAJ VUKUUNDA DÜZENLENECEK İLK KAZA RAPORU </w:t>
      </w:r>
    </w:p>
    <w:p w:rsidR="00C666BB" w:rsidRDefault="00C666BB" w:rsidP="00C666BB">
      <w:pPr>
        <w:ind w:left="360"/>
        <w:rPr>
          <w:color w:val="FF0000"/>
          <w:sz w:val="24"/>
          <w:szCs w:val="24"/>
        </w:rPr>
      </w:pPr>
    </w:p>
    <w:p w:rsidR="00C666BB" w:rsidRDefault="00C666BB" w:rsidP="00C666BB">
      <w:pPr>
        <w:ind w:left="360"/>
        <w:rPr>
          <w:sz w:val="24"/>
          <w:szCs w:val="24"/>
        </w:rPr>
      </w:pPr>
    </w:p>
    <w:p w:rsidR="00C666BB" w:rsidRDefault="00C666BB" w:rsidP="00C666BB">
      <w:pPr>
        <w:ind w:left="360"/>
        <w:rPr>
          <w:b/>
          <w:sz w:val="24"/>
          <w:szCs w:val="24"/>
        </w:rPr>
      </w:pPr>
      <w:r>
        <w:rPr>
          <w:b/>
          <w:sz w:val="24"/>
          <w:szCs w:val="24"/>
        </w:rPr>
        <w:t>1.MEYDANA GELEN OLAY</w:t>
      </w:r>
    </w:p>
    <w:p w:rsidR="00C666BB" w:rsidRDefault="00C666BB" w:rsidP="00C666BB">
      <w:pPr>
        <w:tabs>
          <w:tab w:val="left" w:pos="720"/>
        </w:tabs>
        <w:ind w:left="720" w:hanging="360"/>
        <w:rPr>
          <w:sz w:val="24"/>
          <w:szCs w:val="24"/>
        </w:rPr>
      </w:pPr>
    </w:p>
    <w:p w:rsidR="00C666BB" w:rsidRDefault="00C666BB" w:rsidP="00C666BB">
      <w:pPr>
        <w:tabs>
          <w:tab w:val="left" w:pos="720"/>
        </w:tabs>
        <w:ind w:left="720" w:hanging="360"/>
        <w:rPr>
          <w:sz w:val="24"/>
          <w:szCs w:val="24"/>
        </w:rPr>
      </w:pPr>
      <w:r>
        <w:rPr>
          <w:sz w:val="24"/>
          <w:szCs w:val="24"/>
        </w:rPr>
        <w:tab/>
        <w:t>a. Cinsi</w:t>
      </w:r>
    </w:p>
    <w:p w:rsidR="00C666BB" w:rsidRDefault="00C666BB" w:rsidP="00C666BB">
      <w:pPr>
        <w:tabs>
          <w:tab w:val="left" w:pos="720"/>
        </w:tabs>
        <w:ind w:left="720" w:hanging="360"/>
        <w:rPr>
          <w:sz w:val="24"/>
          <w:szCs w:val="24"/>
        </w:rPr>
      </w:pPr>
    </w:p>
    <w:p w:rsidR="00C666BB" w:rsidRDefault="00C666BB" w:rsidP="00C666BB">
      <w:pPr>
        <w:tabs>
          <w:tab w:val="left" w:pos="720"/>
        </w:tabs>
        <w:ind w:left="720" w:hanging="360"/>
        <w:rPr>
          <w:sz w:val="24"/>
          <w:szCs w:val="24"/>
        </w:rPr>
      </w:pPr>
      <w:r>
        <w:rPr>
          <w:sz w:val="24"/>
          <w:szCs w:val="24"/>
        </w:rPr>
        <w:tab/>
        <w:t>b. Yeri (İl, ilçe, semt veya kurumun içinde kaza olan yer)</w:t>
      </w:r>
    </w:p>
    <w:p w:rsidR="00C666BB" w:rsidRDefault="00C666BB" w:rsidP="00C666BB">
      <w:pPr>
        <w:tabs>
          <w:tab w:val="left" w:pos="720"/>
        </w:tabs>
        <w:ind w:left="720" w:hanging="360"/>
        <w:rPr>
          <w:sz w:val="24"/>
          <w:szCs w:val="24"/>
        </w:rPr>
      </w:pPr>
    </w:p>
    <w:p w:rsidR="00C666BB" w:rsidRDefault="00C666BB" w:rsidP="00C666BB">
      <w:pPr>
        <w:tabs>
          <w:tab w:val="left" w:pos="720"/>
        </w:tabs>
        <w:ind w:left="720" w:hanging="360"/>
        <w:rPr>
          <w:sz w:val="24"/>
          <w:szCs w:val="24"/>
        </w:rPr>
      </w:pPr>
      <w:r>
        <w:rPr>
          <w:sz w:val="24"/>
          <w:szCs w:val="24"/>
        </w:rPr>
        <w:tab/>
        <w:t>c. Tarih ve Saat</w:t>
      </w:r>
    </w:p>
    <w:p w:rsidR="00C666BB" w:rsidRDefault="00C666BB" w:rsidP="00C666BB">
      <w:pPr>
        <w:ind w:left="360"/>
        <w:rPr>
          <w:sz w:val="24"/>
          <w:szCs w:val="24"/>
        </w:rPr>
      </w:pPr>
    </w:p>
    <w:p w:rsidR="00C666BB" w:rsidRDefault="00C666BB" w:rsidP="00C666BB">
      <w:pPr>
        <w:ind w:left="360"/>
        <w:rPr>
          <w:b/>
          <w:sz w:val="24"/>
          <w:szCs w:val="24"/>
        </w:rPr>
      </w:pPr>
      <w:r>
        <w:rPr>
          <w:b/>
          <w:sz w:val="24"/>
          <w:szCs w:val="24"/>
        </w:rPr>
        <w:t>2.PERSONEL ZAYİAT MİKTARI VE KİMLİĞİ</w:t>
      </w:r>
    </w:p>
    <w:p w:rsidR="00C666BB" w:rsidRDefault="00C666BB" w:rsidP="00C666BB">
      <w:pPr>
        <w:tabs>
          <w:tab w:val="left" w:pos="720"/>
        </w:tabs>
        <w:ind w:left="720" w:hanging="360"/>
        <w:rPr>
          <w:sz w:val="24"/>
          <w:szCs w:val="24"/>
        </w:rPr>
      </w:pPr>
    </w:p>
    <w:p w:rsidR="00C666BB" w:rsidRDefault="00C666BB" w:rsidP="00C666BB">
      <w:pPr>
        <w:tabs>
          <w:tab w:val="left" w:pos="720"/>
        </w:tabs>
        <w:ind w:left="720" w:hanging="360"/>
        <w:rPr>
          <w:sz w:val="24"/>
          <w:szCs w:val="24"/>
        </w:rPr>
      </w:pPr>
      <w:r>
        <w:rPr>
          <w:sz w:val="24"/>
          <w:szCs w:val="24"/>
        </w:rPr>
        <w:tab/>
        <w:t>a. Ayakta Tedavi</w:t>
      </w:r>
    </w:p>
    <w:p w:rsidR="00C666BB" w:rsidRDefault="00C666BB" w:rsidP="00C666BB">
      <w:pPr>
        <w:tabs>
          <w:tab w:val="left" w:pos="720"/>
        </w:tabs>
        <w:ind w:left="720" w:hanging="360"/>
        <w:rPr>
          <w:sz w:val="24"/>
          <w:szCs w:val="24"/>
        </w:rPr>
      </w:pPr>
    </w:p>
    <w:p w:rsidR="00C666BB" w:rsidRDefault="00C666BB" w:rsidP="00C666BB">
      <w:pPr>
        <w:tabs>
          <w:tab w:val="left" w:pos="720"/>
        </w:tabs>
        <w:ind w:left="720" w:hanging="360"/>
        <w:rPr>
          <w:sz w:val="24"/>
          <w:szCs w:val="24"/>
        </w:rPr>
      </w:pPr>
    </w:p>
    <w:p w:rsidR="00C666BB" w:rsidRDefault="00C666BB" w:rsidP="00C666BB">
      <w:pPr>
        <w:tabs>
          <w:tab w:val="left" w:pos="720"/>
        </w:tabs>
        <w:ind w:left="720" w:hanging="360"/>
        <w:rPr>
          <w:sz w:val="24"/>
          <w:szCs w:val="24"/>
        </w:rPr>
      </w:pPr>
      <w:r>
        <w:rPr>
          <w:sz w:val="24"/>
          <w:szCs w:val="24"/>
        </w:rPr>
        <w:tab/>
        <w:t>b. Hafif Yaralı</w:t>
      </w:r>
    </w:p>
    <w:p w:rsidR="00C666BB" w:rsidRDefault="00C666BB" w:rsidP="00C666BB">
      <w:pPr>
        <w:tabs>
          <w:tab w:val="left" w:pos="720"/>
        </w:tabs>
        <w:ind w:left="720" w:hanging="360"/>
        <w:rPr>
          <w:sz w:val="24"/>
          <w:szCs w:val="24"/>
        </w:rPr>
      </w:pPr>
    </w:p>
    <w:p w:rsidR="00C666BB" w:rsidRDefault="00C666BB" w:rsidP="00C666BB">
      <w:pPr>
        <w:tabs>
          <w:tab w:val="left" w:pos="720"/>
        </w:tabs>
        <w:ind w:left="720" w:hanging="360"/>
        <w:rPr>
          <w:sz w:val="24"/>
          <w:szCs w:val="24"/>
        </w:rPr>
      </w:pPr>
      <w:r>
        <w:rPr>
          <w:sz w:val="24"/>
          <w:szCs w:val="24"/>
        </w:rPr>
        <w:tab/>
        <w:t>c. Ağır Yaralı</w:t>
      </w:r>
    </w:p>
    <w:p w:rsidR="00C666BB" w:rsidRDefault="00C666BB" w:rsidP="00C666BB">
      <w:pPr>
        <w:tabs>
          <w:tab w:val="left" w:pos="720"/>
        </w:tabs>
        <w:ind w:left="720" w:hanging="360"/>
        <w:rPr>
          <w:sz w:val="24"/>
          <w:szCs w:val="24"/>
        </w:rPr>
      </w:pPr>
    </w:p>
    <w:p w:rsidR="00C666BB" w:rsidRDefault="00C666BB" w:rsidP="00C666BB">
      <w:pPr>
        <w:tabs>
          <w:tab w:val="left" w:pos="720"/>
        </w:tabs>
        <w:ind w:left="720" w:hanging="360"/>
        <w:rPr>
          <w:sz w:val="24"/>
          <w:szCs w:val="24"/>
        </w:rPr>
      </w:pPr>
      <w:r>
        <w:rPr>
          <w:sz w:val="24"/>
          <w:szCs w:val="24"/>
        </w:rPr>
        <w:t xml:space="preserve"> </w:t>
      </w:r>
      <w:r>
        <w:rPr>
          <w:sz w:val="24"/>
          <w:szCs w:val="24"/>
        </w:rPr>
        <w:tab/>
        <w:t>d. Ölü</w:t>
      </w:r>
    </w:p>
    <w:p w:rsidR="00C666BB" w:rsidRDefault="00C666BB" w:rsidP="00C666BB">
      <w:pPr>
        <w:ind w:left="360"/>
        <w:rPr>
          <w:sz w:val="24"/>
          <w:szCs w:val="24"/>
        </w:rPr>
      </w:pPr>
    </w:p>
    <w:p w:rsidR="00C666BB" w:rsidRDefault="00C666BB" w:rsidP="00C666BB">
      <w:pPr>
        <w:ind w:left="360"/>
        <w:rPr>
          <w:b/>
          <w:sz w:val="24"/>
          <w:szCs w:val="24"/>
        </w:rPr>
      </w:pPr>
      <w:r>
        <w:rPr>
          <w:b/>
          <w:sz w:val="24"/>
          <w:szCs w:val="24"/>
        </w:rPr>
        <w:t>3.HASARA UĞRAYAN BİNA, TESİS, ARAÇ VEYA MALIN HASAR DERECESİ</w:t>
      </w:r>
    </w:p>
    <w:p w:rsidR="00C666BB" w:rsidRDefault="00C666BB" w:rsidP="00C666BB">
      <w:pPr>
        <w:tabs>
          <w:tab w:val="left" w:pos="720"/>
        </w:tabs>
        <w:ind w:left="720" w:hanging="360"/>
        <w:rPr>
          <w:sz w:val="24"/>
          <w:szCs w:val="24"/>
        </w:rPr>
      </w:pPr>
    </w:p>
    <w:p w:rsidR="00C666BB" w:rsidRDefault="00C666BB" w:rsidP="00C666BB">
      <w:pPr>
        <w:tabs>
          <w:tab w:val="left" w:pos="720"/>
        </w:tabs>
        <w:ind w:left="720" w:hanging="360"/>
        <w:rPr>
          <w:sz w:val="24"/>
          <w:szCs w:val="24"/>
        </w:rPr>
      </w:pPr>
      <w:r>
        <w:rPr>
          <w:sz w:val="24"/>
          <w:szCs w:val="24"/>
        </w:rPr>
        <w:tab/>
        <w:t>a. Hafif hasar</w:t>
      </w:r>
    </w:p>
    <w:p w:rsidR="00C666BB" w:rsidRDefault="00C666BB" w:rsidP="00C666BB">
      <w:pPr>
        <w:tabs>
          <w:tab w:val="left" w:pos="720"/>
        </w:tabs>
        <w:ind w:left="720" w:hanging="360"/>
        <w:rPr>
          <w:sz w:val="24"/>
          <w:szCs w:val="24"/>
        </w:rPr>
      </w:pPr>
    </w:p>
    <w:p w:rsidR="00C666BB" w:rsidRDefault="00C666BB" w:rsidP="00C666BB">
      <w:pPr>
        <w:tabs>
          <w:tab w:val="left" w:pos="720"/>
        </w:tabs>
        <w:ind w:left="720" w:hanging="360"/>
        <w:rPr>
          <w:sz w:val="24"/>
          <w:szCs w:val="24"/>
        </w:rPr>
      </w:pPr>
      <w:r>
        <w:rPr>
          <w:sz w:val="24"/>
          <w:szCs w:val="24"/>
        </w:rPr>
        <w:tab/>
        <w:t>b. Ağır hasar</w:t>
      </w:r>
    </w:p>
    <w:p w:rsidR="00C666BB" w:rsidRDefault="00C666BB" w:rsidP="00C666BB">
      <w:pPr>
        <w:tabs>
          <w:tab w:val="left" w:pos="720"/>
        </w:tabs>
        <w:ind w:left="720" w:hanging="360"/>
        <w:rPr>
          <w:sz w:val="24"/>
          <w:szCs w:val="24"/>
        </w:rPr>
      </w:pPr>
    </w:p>
    <w:p w:rsidR="00C666BB" w:rsidRDefault="00C666BB" w:rsidP="00C666BB">
      <w:pPr>
        <w:tabs>
          <w:tab w:val="left" w:pos="720"/>
        </w:tabs>
        <w:ind w:left="720" w:hanging="360"/>
        <w:rPr>
          <w:sz w:val="24"/>
          <w:szCs w:val="24"/>
        </w:rPr>
      </w:pPr>
      <w:r>
        <w:rPr>
          <w:sz w:val="24"/>
          <w:szCs w:val="24"/>
        </w:rPr>
        <w:tab/>
        <w:t xml:space="preserve">c. Tüm hasar               </w:t>
      </w:r>
    </w:p>
    <w:p w:rsidR="00C666BB" w:rsidRDefault="00C666BB" w:rsidP="00C666BB">
      <w:pPr>
        <w:ind w:left="360"/>
        <w:rPr>
          <w:sz w:val="24"/>
          <w:szCs w:val="24"/>
        </w:rPr>
      </w:pPr>
    </w:p>
    <w:p w:rsidR="00C666BB" w:rsidRDefault="00C666BB" w:rsidP="00C666BB">
      <w:pPr>
        <w:ind w:left="360"/>
        <w:rPr>
          <w:b/>
          <w:sz w:val="24"/>
          <w:szCs w:val="24"/>
        </w:rPr>
      </w:pPr>
      <w:r>
        <w:rPr>
          <w:b/>
          <w:sz w:val="24"/>
          <w:szCs w:val="24"/>
        </w:rPr>
        <w:t>4.OLAYIN CERYAN TARZI</w:t>
      </w:r>
    </w:p>
    <w:p w:rsidR="00C666BB" w:rsidRDefault="00C666BB" w:rsidP="00C666BB">
      <w:pPr>
        <w:ind w:left="360"/>
        <w:rPr>
          <w:sz w:val="24"/>
          <w:szCs w:val="24"/>
        </w:rPr>
      </w:pPr>
    </w:p>
    <w:p w:rsidR="00C666BB" w:rsidRDefault="00C666BB" w:rsidP="00C666BB">
      <w:pPr>
        <w:ind w:left="360"/>
        <w:rPr>
          <w:sz w:val="24"/>
          <w:szCs w:val="24"/>
        </w:rPr>
      </w:pPr>
    </w:p>
    <w:p w:rsidR="00C666BB" w:rsidRDefault="00C666BB" w:rsidP="00C666BB">
      <w:pPr>
        <w:ind w:left="360"/>
        <w:rPr>
          <w:b/>
          <w:sz w:val="24"/>
          <w:szCs w:val="24"/>
        </w:rPr>
      </w:pPr>
      <w:r>
        <w:rPr>
          <w:b/>
          <w:sz w:val="24"/>
          <w:szCs w:val="24"/>
        </w:rPr>
        <w:lastRenderedPageBreak/>
        <w:t>5.SONUÇ</w:t>
      </w:r>
    </w:p>
    <w:p w:rsidR="00C666BB" w:rsidRDefault="00C666BB" w:rsidP="00C666BB">
      <w:pPr>
        <w:pStyle w:val="KonuBal"/>
        <w:ind w:firstLine="360"/>
        <w:jc w:val="left"/>
        <w:rPr>
          <w:szCs w:val="24"/>
          <w:u w:val="none"/>
        </w:rPr>
      </w:pPr>
    </w:p>
    <w:p w:rsidR="00C666BB" w:rsidRDefault="00C666BB" w:rsidP="00C666BB">
      <w:pPr>
        <w:pStyle w:val="KonuBal"/>
        <w:ind w:firstLine="708"/>
        <w:jc w:val="left"/>
        <w:rPr>
          <w:szCs w:val="24"/>
        </w:rPr>
      </w:pPr>
      <w:r>
        <w:rPr>
          <w:szCs w:val="24"/>
          <w:u w:val="none"/>
        </w:rPr>
        <w:t xml:space="preserve">a. Olay sonunda yapılan işlem                  </w:t>
      </w:r>
    </w:p>
    <w:p w:rsidR="00C666BB" w:rsidRDefault="00C666BB" w:rsidP="00C666BB">
      <w:pPr>
        <w:tabs>
          <w:tab w:val="left" w:pos="720"/>
        </w:tabs>
        <w:ind w:left="720" w:hanging="360"/>
        <w:rPr>
          <w:sz w:val="24"/>
          <w:szCs w:val="24"/>
        </w:rPr>
      </w:pPr>
    </w:p>
    <w:p w:rsidR="00C666BB" w:rsidRDefault="00C666BB" w:rsidP="00C666BB">
      <w:pPr>
        <w:tabs>
          <w:tab w:val="left" w:pos="720"/>
        </w:tabs>
        <w:ind w:left="720" w:hanging="360"/>
        <w:rPr>
          <w:sz w:val="24"/>
          <w:szCs w:val="24"/>
        </w:rPr>
      </w:pPr>
      <w:r>
        <w:rPr>
          <w:sz w:val="24"/>
          <w:szCs w:val="24"/>
        </w:rPr>
        <w:tab/>
        <w:t>b. Alınan tedbirler</w:t>
      </w:r>
    </w:p>
    <w:p w:rsidR="00C666BB" w:rsidRDefault="00C666BB" w:rsidP="00C666BB">
      <w:pPr>
        <w:tabs>
          <w:tab w:val="left" w:pos="720"/>
        </w:tabs>
        <w:ind w:left="720" w:hanging="360"/>
        <w:rPr>
          <w:sz w:val="24"/>
          <w:szCs w:val="24"/>
        </w:rPr>
      </w:pPr>
    </w:p>
    <w:p w:rsidR="00C666BB" w:rsidRDefault="00C666BB" w:rsidP="00C666BB">
      <w:pPr>
        <w:tabs>
          <w:tab w:val="left" w:pos="720"/>
        </w:tabs>
        <w:ind w:left="720" w:hanging="360"/>
        <w:rPr>
          <w:sz w:val="24"/>
          <w:szCs w:val="24"/>
        </w:rPr>
      </w:pPr>
      <w:r>
        <w:rPr>
          <w:sz w:val="24"/>
          <w:szCs w:val="24"/>
        </w:rPr>
        <w:tab/>
        <w:t>c. Teklifler (Varsa)</w:t>
      </w:r>
    </w:p>
    <w:p w:rsidR="00C666BB" w:rsidRDefault="00C666BB" w:rsidP="00C666BB">
      <w:pPr>
        <w:ind w:firstLine="360"/>
        <w:rPr>
          <w:sz w:val="24"/>
          <w:szCs w:val="24"/>
        </w:rPr>
      </w:pPr>
    </w:p>
    <w:p w:rsidR="00C666BB" w:rsidRDefault="00C666BB" w:rsidP="00C666BB">
      <w:pPr>
        <w:ind w:firstLine="360"/>
        <w:rPr>
          <w:b/>
          <w:sz w:val="24"/>
          <w:szCs w:val="24"/>
        </w:rPr>
      </w:pPr>
      <w:r>
        <w:rPr>
          <w:b/>
          <w:sz w:val="24"/>
          <w:szCs w:val="24"/>
        </w:rPr>
        <w:t>6.KAZA HAKKINDA BİLGİ ALINABİLECEK MERCİİ</w:t>
      </w:r>
    </w:p>
    <w:p w:rsidR="00C666BB" w:rsidRDefault="00C666BB" w:rsidP="00C666BB">
      <w:pPr>
        <w:rPr>
          <w:sz w:val="24"/>
          <w:szCs w:val="24"/>
        </w:rPr>
      </w:pPr>
      <w:r>
        <w:rPr>
          <w:sz w:val="24"/>
          <w:szCs w:val="24"/>
        </w:rPr>
        <w:tab/>
      </w:r>
    </w:p>
    <w:p w:rsidR="00C666BB" w:rsidRDefault="00C666BB" w:rsidP="00C666BB">
      <w:pPr>
        <w:ind w:firstLine="360"/>
        <w:rPr>
          <w:sz w:val="24"/>
          <w:szCs w:val="24"/>
        </w:rPr>
      </w:pPr>
      <w:r>
        <w:rPr>
          <w:sz w:val="24"/>
          <w:szCs w:val="24"/>
        </w:rPr>
        <w:t>Tlf. No:</w:t>
      </w:r>
    </w:p>
    <w:p w:rsidR="00C666BB" w:rsidRDefault="00C666BB" w:rsidP="00C666BB">
      <w:pPr>
        <w:ind w:firstLine="360"/>
        <w:rPr>
          <w:sz w:val="24"/>
          <w:szCs w:val="24"/>
        </w:rPr>
      </w:pPr>
    </w:p>
    <w:p w:rsidR="00C666BB" w:rsidRDefault="00C666BB" w:rsidP="00C666BB">
      <w:pPr>
        <w:ind w:firstLine="360"/>
        <w:rPr>
          <w:sz w:val="24"/>
          <w:szCs w:val="24"/>
        </w:rPr>
      </w:pPr>
      <w:r>
        <w:rPr>
          <w:sz w:val="24"/>
          <w:szCs w:val="24"/>
        </w:rPr>
        <w:t>Telex No:</w:t>
      </w:r>
    </w:p>
    <w:p w:rsidR="00C666BB" w:rsidRDefault="00C666BB" w:rsidP="00C666BB">
      <w:pPr>
        <w:rPr>
          <w:sz w:val="24"/>
          <w:szCs w:val="24"/>
        </w:rPr>
      </w:pPr>
    </w:p>
    <w:p w:rsidR="00C666BB" w:rsidRDefault="00C666BB" w:rsidP="00C666BB">
      <w:pPr>
        <w:rPr>
          <w:color w:val="FF0000"/>
          <w:sz w:val="24"/>
          <w:szCs w:val="24"/>
        </w:rPr>
      </w:pPr>
      <w:r>
        <w:rPr>
          <w:color w:val="FF0000"/>
          <w:sz w:val="24"/>
          <w:szCs w:val="24"/>
        </w:rPr>
        <w:t>NOT: Olmayan maddeler yazılmadan geçilir.</w:t>
      </w:r>
    </w:p>
    <w:p w:rsidR="00C666BB" w:rsidRDefault="00C666BB" w:rsidP="00C666BB">
      <w:pPr>
        <w:rPr>
          <w:color w:val="FF0000"/>
          <w:sz w:val="24"/>
          <w:szCs w:val="24"/>
        </w:rPr>
      </w:pPr>
    </w:p>
    <w:p w:rsidR="008D5C5B" w:rsidRDefault="008D5C5B" w:rsidP="00C666BB">
      <w:pPr>
        <w:pStyle w:val="Balk7"/>
        <w:rPr>
          <w:szCs w:val="24"/>
        </w:rPr>
      </w:pPr>
    </w:p>
    <w:p w:rsidR="00C666BB" w:rsidRDefault="00C666BB" w:rsidP="00C666BB">
      <w:pPr>
        <w:pStyle w:val="Balk7"/>
        <w:rPr>
          <w:szCs w:val="24"/>
        </w:rPr>
      </w:pPr>
      <w:r>
        <w:rPr>
          <w:szCs w:val="24"/>
        </w:rPr>
        <w:t>AYRINTILI KAZA RAPORU</w:t>
      </w:r>
    </w:p>
    <w:p w:rsidR="00C666BB" w:rsidRDefault="00C666BB" w:rsidP="00C666BB">
      <w:pPr>
        <w:jc w:val="both"/>
        <w:rPr>
          <w:color w:val="FF0000"/>
          <w:sz w:val="24"/>
          <w:szCs w:val="24"/>
        </w:rPr>
      </w:pPr>
      <w:r>
        <w:rPr>
          <w:color w:val="FF0000"/>
          <w:sz w:val="24"/>
          <w:szCs w:val="24"/>
        </w:rPr>
        <w:t xml:space="preserve">NOT: Boş olarak tanzim edilir. </w:t>
      </w:r>
    </w:p>
    <w:p w:rsidR="00C666BB" w:rsidRDefault="00C666BB" w:rsidP="00C666BB">
      <w:pPr>
        <w:jc w:val="center"/>
        <w:rPr>
          <w:b/>
          <w:color w:val="0000F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35"/>
        <w:gridCol w:w="160"/>
        <w:gridCol w:w="160"/>
        <w:gridCol w:w="160"/>
        <w:gridCol w:w="1245"/>
        <w:gridCol w:w="453"/>
        <w:gridCol w:w="180"/>
        <w:gridCol w:w="670"/>
        <w:gridCol w:w="287"/>
        <w:gridCol w:w="422"/>
        <w:gridCol w:w="525"/>
        <w:gridCol w:w="467"/>
        <w:gridCol w:w="165"/>
        <w:gridCol w:w="406"/>
        <w:gridCol w:w="160"/>
        <w:gridCol w:w="706"/>
        <w:gridCol w:w="160"/>
        <w:gridCol w:w="555"/>
        <w:gridCol w:w="1276"/>
      </w:tblGrid>
      <w:tr w:rsidR="00C666BB" w:rsidTr="00C666BB">
        <w:tc>
          <w:tcPr>
            <w:tcW w:w="3165" w:type="dxa"/>
            <w:gridSpan w:val="5"/>
            <w:tcBorders>
              <w:top w:val="single" w:sz="4" w:space="0" w:color="auto"/>
              <w:left w:val="single" w:sz="4" w:space="0" w:color="auto"/>
              <w:bottom w:val="single" w:sz="4" w:space="0" w:color="auto"/>
              <w:right w:val="single" w:sz="4" w:space="0" w:color="auto"/>
            </w:tcBorders>
          </w:tcPr>
          <w:p w:rsidR="00C666BB" w:rsidRDefault="00C666BB" w:rsidP="00C666BB">
            <w:pPr>
              <w:numPr>
                <w:ilvl w:val="0"/>
                <w:numId w:val="10"/>
              </w:numPr>
              <w:jc w:val="both"/>
              <w:rPr>
                <w:b/>
                <w:sz w:val="24"/>
                <w:szCs w:val="24"/>
              </w:rPr>
            </w:pPr>
            <w:r>
              <w:rPr>
                <w:b/>
                <w:sz w:val="24"/>
                <w:szCs w:val="24"/>
              </w:rPr>
              <w:t xml:space="preserve">Kazanın Cinsi </w:t>
            </w:r>
          </w:p>
          <w:p w:rsidR="00C666BB" w:rsidRDefault="00C666BB">
            <w:pPr>
              <w:jc w:val="both"/>
              <w:rPr>
                <w:b/>
                <w:sz w:val="24"/>
                <w:szCs w:val="24"/>
              </w:rPr>
            </w:pPr>
          </w:p>
          <w:p w:rsidR="00C666BB" w:rsidRDefault="00C666BB">
            <w:pPr>
              <w:jc w:val="both"/>
              <w:rPr>
                <w:b/>
                <w:sz w:val="24"/>
                <w:szCs w:val="24"/>
              </w:rPr>
            </w:pPr>
          </w:p>
        </w:tc>
        <w:tc>
          <w:tcPr>
            <w:tcW w:w="3165" w:type="dxa"/>
            <w:gridSpan w:val="8"/>
            <w:tcBorders>
              <w:top w:val="single" w:sz="4" w:space="0" w:color="auto"/>
              <w:left w:val="single" w:sz="4" w:space="0" w:color="auto"/>
              <w:bottom w:val="single" w:sz="4" w:space="0" w:color="auto"/>
              <w:right w:val="single" w:sz="4" w:space="0" w:color="auto"/>
            </w:tcBorders>
          </w:tcPr>
          <w:p w:rsidR="00C666BB" w:rsidRDefault="00C666BB" w:rsidP="00C666BB">
            <w:pPr>
              <w:numPr>
                <w:ilvl w:val="0"/>
                <w:numId w:val="10"/>
              </w:numPr>
              <w:jc w:val="both"/>
              <w:rPr>
                <w:b/>
                <w:sz w:val="24"/>
                <w:szCs w:val="24"/>
              </w:rPr>
            </w:pPr>
            <w:r>
              <w:rPr>
                <w:b/>
                <w:sz w:val="24"/>
                <w:szCs w:val="24"/>
              </w:rPr>
              <w:t xml:space="preserve">Kazanın Yeri </w:t>
            </w:r>
          </w:p>
          <w:p w:rsidR="00C666BB" w:rsidRDefault="00C666BB">
            <w:pPr>
              <w:jc w:val="both"/>
              <w:rPr>
                <w:b/>
                <w:sz w:val="24"/>
                <w:szCs w:val="24"/>
              </w:rPr>
            </w:pPr>
          </w:p>
          <w:p w:rsidR="00C666BB" w:rsidRDefault="00C666BB">
            <w:pPr>
              <w:jc w:val="both"/>
              <w:rPr>
                <w:b/>
                <w:sz w:val="24"/>
                <w:szCs w:val="24"/>
              </w:rPr>
            </w:pPr>
          </w:p>
          <w:p w:rsidR="00C666BB" w:rsidRDefault="00C666BB">
            <w:pPr>
              <w:jc w:val="both"/>
              <w:rPr>
                <w:b/>
                <w:sz w:val="24"/>
                <w:szCs w:val="24"/>
              </w:rPr>
            </w:pPr>
          </w:p>
        </w:tc>
        <w:tc>
          <w:tcPr>
            <w:tcW w:w="3096" w:type="dxa"/>
            <w:gridSpan w:val="6"/>
            <w:tcBorders>
              <w:top w:val="single" w:sz="4" w:space="0" w:color="auto"/>
              <w:left w:val="single" w:sz="4" w:space="0" w:color="auto"/>
              <w:bottom w:val="single" w:sz="4" w:space="0" w:color="auto"/>
              <w:right w:val="single" w:sz="4" w:space="0" w:color="auto"/>
            </w:tcBorders>
            <w:hideMark/>
          </w:tcPr>
          <w:p w:rsidR="00C666BB" w:rsidRDefault="00C666BB">
            <w:pPr>
              <w:jc w:val="both"/>
              <w:rPr>
                <w:b/>
                <w:sz w:val="24"/>
                <w:szCs w:val="24"/>
              </w:rPr>
            </w:pPr>
            <w:r>
              <w:rPr>
                <w:b/>
                <w:sz w:val="24"/>
                <w:szCs w:val="24"/>
              </w:rPr>
              <w:t>3- Kazanın Olduğu Tarih</w:t>
            </w:r>
          </w:p>
        </w:tc>
      </w:tr>
      <w:tr w:rsidR="00C666BB" w:rsidTr="00C666BB">
        <w:tc>
          <w:tcPr>
            <w:tcW w:w="9426" w:type="dxa"/>
            <w:gridSpan w:val="19"/>
            <w:tcBorders>
              <w:top w:val="single" w:sz="4" w:space="0" w:color="auto"/>
              <w:left w:val="single" w:sz="4" w:space="0" w:color="auto"/>
              <w:bottom w:val="single" w:sz="4" w:space="0" w:color="auto"/>
              <w:right w:val="single" w:sz="4" w:space="0" w:color="auto"/>
            </w:tcBorders>
          </w:tcPr>
          <w:p w:rsidR="00C666BB" w:rsidRDefault="00C666BB">
            <w:pPr>
              <w:jc w:val="both"/>
              <w:rPr>
                <w:b/>
                <w:sz w:val="24"/>
                <w:szCs w:val="24"/>
              </w:rPr>
            </w:pPr>
            <w:r>
              <w:rPr>
                <w:b/>
                <w:sz w:val="24"/>
                <w:szCs w:val="24"/>
              </w:rPr>
              <w:t>4.Kaza ile Direkt İlgili Personel :</w:t>
            </w:r>
          </w:p>
          <w:p w:rsidR="00C666BB" w:rsidRDefault="00C666BB">
            <w:pPr>
              <w:jc w:val="both"/>
              <w:rPr>
                <w:b/>
                <w:sz w:val="24"/>
                <w:szCs w:val="24"/>
              </w:rPr>
            </w:pPr>
          </w:p>
          <w:p w:rsidR="00C666BB" w:rsidRDefault="00C666BB">
            <w:pPr>
              <w:jc w:val="both"/>
              <w:rPr>
                <w:b/>
                <w:sz w:val="24"/>
                <w:szCs w:val="24"/>
              </w:rPr>
            </w:pPr>
          </w:p>
        </w:tc>
      </w:tr>
      <w:tr w:rsidR="00C666BB" w:rsidTr="00C666BB">
        <w:tc>
          <w:tcPr>
            <w:tcW w:w="1630"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center"/>
              <w:rPr>
                <w:b/>
                <w:sz w:val="24"/>
                <w:szCs w:val="24"/>
              </w:rPr>
            </w:pPr>
            <w:r>
              <w:rPr>
                <w:b/>
                <w:sz w:val="24"/>
                <w:szCs w:val="24"/>
              </w:rPr>
              <w:t>Makam</w:t>
            </w:r>
          </w:p>
        </w:tc>
        <w:tc>
          <w:tcPr>
            <w:tcW w:w="1984" w:type="dxa"/>
            <w:gridSpan w:val="5"/>
            <w:tcBorders>
              <w:top w:val="single" w:sz="4" w:space="0" w:color="auto"/>
              <w:left w:val="single" w:sz="4" w:space="0" w:color="auto"/>
              <w:bottom w:val="single" w:sz="4" w:space="0" w:color="auto"/>
              <w:right w:val="single" w:sz="4" w:space="0" w:color="auto"/>
            </w:tcBorders>
            <w:vAlign w:val="center"/>
            <w:hideMark/>
          </w:tcPr>
          <w:p w:rsidR="00C666BB" w:rsidRDefault="00C666BB">
            <w:pPr>
              <w:jc w:val="center"/>
              <w:rPr>
                <w:b/>
                <w:sz w:val="24"/>
                <w:szCs w:val="24"/>
              </w:rPr>
            </w:pPr>
            <w:r>
              <w:rPr>
                <w:b/>
                <w:sz w:val="24"/>
                <w:szCs w:val="24"/>
              </w:rPr>
              <w:t>Adı-Soyadı</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666BB" w:rsidRDefault="00C666BB">
            <w:pPr>
              <w:jc w:val="center"/>
              <w:rPr>
                <w:b/>
                <w:sz w:val="24"/>
                <w:szCs w:val="24"/>
              </w:rPr>
            </w:pPr>
            <w:r>
              <w:rPr>
                <w:b/>
                <w:sz w:val="24"/>
                <w:szCs w:val="24"/>
              </w:rPr>
              <w:t xml:space="preserve">Sicili </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C666BB" w:rsidRDefault="00C666BB">
            <w:pPr>
              <w:jc w:val="center"/>
              <w:rPr>
                <w:b/>
                <w:sz w:val="24"/>
                <w:szCs w:val="24"/>
              </w:rPr>
            </w:pPr>
            <w:r>
              <w:rPr>
                <w:b/>
                <w:sz w:val="24"/>
                <w:szCs w:val="24"/>
              </w:rPr>
              <w:t>Yaşı</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666BB" w:rsidRDefault="00C666BB">
            <w:pPr>
              <w:jc w:val="center"/>
              <w:rPr>
                <w:b/>
                <w:sz w:val="24"/>
                <w:szCs w:val="24"/>
              </w:rPr>
            </w:pPr>
            <w:r>
              <w:rPr>
                <w:b/>
                <w:sz w:val="24"/>
                <w:szCs w:val="24"/>
              </w:rPr>
              <w:t>Görevi</w:t>
            </w:r>
          </w:p>
        </w:tc>
        <w:tc>
          <w:tcPr>
            <w:tcW w:w="1418" w:type="dxa"/>
            <w:gridSpan w:val="4"/>
            <w:tcBorders>
              <w:top w:val="single" w:sz="4" w:space="0" w:color="auto"/>
              <w:left w:val="single" w:sz="4" w:space="0" w:color="auto"/>
              <w:bottom w:val="single" w:sz="4" w:space="0" w:color="auto"/>
              <w:right w:val="single" w:sz="4" w:space="0" w:color="auto"/>
            </w:tcBorders>
            <w:vAlign w:val="center"/>
            <w:hideMark/>
          </w:tcPr>
          <w:p w:rsidR="00C666BB" w:rsidRDefault="00C666BB">
            <w:pPr>
              <w:jc w:val="center"/>
              <w:rPr>
                <w:b/>
                <w:sz w:val="24"/>
                <w:szCs w:val="24"/>
              </w:rPr>
            </w:pPr>
            <w:r>
              <w:rPr>
                <w:b/>
                <w:sz w:val="24"/>
                <w:szCs w:val="24"/>
              </w:rPr>
              <w:t>Yaralanma Derecesi</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C666BB" w:rsidRDefault="00C666BB">
            <w:pPr>
              <w:jc w:val="center"/>
              <w:rPr>
                <w:b/>
                <w:sz w:val="24"/>
                <w:szCs w:val="24"/>
              </w:rPr>
            </w:pPr>
            <w:r>
              <w:rPr>
                <w:b/>
                <w:sz w:val="24"/>
                <w:szCs w:val="24"/>
              </w:rPr>
              <w:t>Kazadan Sonra Göreve Devam</w:t>
            </w:r>
          </w:p>
        </w:tc>
      </w:tr>
      <w:tr w:rsidR="00C666BB" w:rsidTr="00C666BB">
        <w:tc>
          <w:tcPr>
            <w:tcW w:w="1630" w:type="dxa"/>
            <w:tcBorders>
              <w:top w:val="single" w:sz="4" w:space="0" w:color="auto"/>
              <w:left w:val="single" w:sz="4" w:space="0" w:color="auto"/>
              <w:bottom w:val="single" w:sz="4" w:space="0" w:color="auto"/>
              <w:right w:val="single" w:sz="4" w:space="0" w:color="auto"/>
            </w:tcBorders>
          </w:tcPr>
          <w:p w:rsidR="00C666BB" w:rsidRDefault="00C666BB">
            <w:pPr>
              <w:jc w:val="center"/>
              <w:rPr>
                <w:b/>
                <w:color w:val="0000FF"/>
                <w:sz w:val="24"/>
                <w:szCs w:val="24"/>
              </w:rPr>
            </w:pPr>
          </w:p>
        </w:tc>
        <w:tc>
          <w:tcPr>
            <w:tcW w:w="1984" w:type="dxa"/>
            <w:gridSpan w:val="5"/>
            <w:tcBorders>
              <w:top w:val="single" w:sz="4" w:space="0" w:color="auto"/>
              <w:left w:val="single" w:sz="4" w:space="0" w:color="auto"/>
              <w:bottom w:val="single" w:sz="4" w:space="0" w:color="auto"/>
              <w:right w:val="single" w:sz="4" w:space="0" w:color="auto"/>
            </w:tcBorders>
          </w:tcPr>
          <w:p w:rsidR="00C666BB" w:rsidRDefault="00C666BB">
            <w:pPr>
              <w:jc w:val="center"/>
              <w:rPr>
                <w:b/>
                <w:color w:val="0000FF"/>
                <w:sz w:val="24"/>
                <w:szCs w:val="24"/>
              </w:rPr>
            </w:pPr>
          </w:p>
          <w:p w:rsidR="00C666BB" w:rsidRDefault="00C666BB">
            <w:pPr>
              <w:jc w:val="center"/>
              <w:rPr>
                <w:b/>
                <w:color w:val="0000FF"/>
                <w:sz w:val="24"/>
                <w:szCs w:val="24"/>
              </w:rPr>
            </w:pPr>
          </w:p>
          <w:p w:rsidR="00C666BB" w:rsidRDefault="00C666BB">
            <w:pPr>
              <w:jc w:val="center"/>
              <w:rPr>
                <w:b/>
                <w:color w:val="0000FF"/>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C666BB" w:rsidRDefault="00C666BB">
            <w:pPr>
              <w:jc w:val="center"/>
              <w:rPr>
                <w:b/>
                <w:color w:val="0000FF"/>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C666BB" w:rsidRDefault="00C666BB">
            <w:pPr>
              <w:jc w:val="center"/>
              <w:rPr>
                <w:b/>
                <w:color w:val="0000FF"/>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C666BB" w:rsidRDefault="00C666BB">
            <w:pPr>
              <w:jc w:val="center"/>
              <w:rPr>
                <w:b/>
                <w:color w:val="0000FF"/>
                <w:sz w:val="24"/>
                <w:szCs w:val="24"/>
              </w:rPr>
            </w:pPr>
          </w:p>
        </w:tc>
        <w:tc>
          <w:tcPr>
            <w:tcW w:w="1418" w:type="dxa"/>
            <w:gridSpan w:val="4"/>
            <w:tcBorders>
              <w:top w:val="single" w:sz="4" w:space="0" w:color="auto"/>
              <w:left w:val="single" w:sz="4" w:space="0" w:color="auto"/>
              <w:bottom w:val="single" w:sz="4" w:space="0" w:color="auto"/>
              <w:right w:val="single" w:sz="4" w:space="0" w:color="auto"/>
            </w:tcBorders>
          </w:tcPr>
          <w:p w:rsidR="00C666BB" w:rsidRDefault="00C666BB">
            <w:pPr>
              <w:jc w:val="center"/>
              <w:rPr>
                <w:b/>
                <w:color w:val="0000FF"/>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Pr>
          <w:p w:rsidR="00C666BB" w:rsidRDefault="00C666BB">
            <w:pPr>
              <w:jc w:val="center"/>
              <w:rPr>
                <w:b/>
                <w:color w:val="0000FF"/>
                <w:sz w:val="24"/>
                <w:szCs w:val="24"/>
              </w:rPr>
            </w:pPr>
          </w:p>
        </w:tc>
      </w:tr>
      <w:tr w:rsidR="00C666BB" w:rsidTr="00C666BB">
        <w:tc>
          <w:tcPr>
            <w:tcW w:w="9426" w:type="dxa"/>
            <w:gridSpan w:val="19"/>
            <w:tcBorders>
              <w:top w:val="single" w:sz="4" w:space="0" w:color="auto"/>
              <w:left w:val="single" w:sz="4" w:space="0" w:color="auto"/>
              <w:bottom w:val="single" w:sz="4" w:space="0" w:color="auto"/>
              <w:right w:val="single" w:sz="4" w:space="0" w:color="auto"/>
            </w:tcBorders>
            <w:hideMark/>
          </w:tcPr>
          <w:p w:rsidR="00C666BB" w:rsidRDefault="00C666BB">
            <w:pPr>
              <w:rPr>
                <w:b/>
                <w:sz w:val="24"/>
                <w:szCs w:val="24"/>
              </w:rPr>
            </w:pPr>
            <w:r>
              <w:rPr>
                <w:b/>
                <w:sz w:val="24"/>
                <w:szCs w:val="24"/>
              </w:rPr>
              <w:t xml:space="preserve">5.Kaza İle Direkt İlgili Araç Cihaz Malzeme v.s. </w:t>
            </w:r>
          </w:p>
        </w:tc>
      </w:tr>
      <w:tr w:rsidR="00C666BB" w:rsidTr="00C666BB">
        <w:tc>
          <w:tcPr>
            <w:tcW w:w="1771" w:type="dxa"/>
            <w:gridSpan w:val="2"/>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Cinsi</w:t>
            </w:r>
          </w:p>
        </w:tc>
        <w:tc>
          <w:tcPr>
            <w:tcW w:w="2027" w:type="dxa"/>
            <w:gridSpan w:val="5"/>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Ait Olduğu Kurum</w:t>
            </w:r>
          </w:p>
        </w:tc>
        <w:tc>
          <w:tcPr>
            <w:tcW w:w="1899" w:type="dxa"/>
            <w:gridSpan w:val="4"/>
            <w:tcBorders>
              <w:top w:val="single" w:sz="4" w:space="0" w:color="auto"/>
              <w:left w:val="single" w:sz="4" w:space="0" w:color="auto"/>
              <w:bottom w:val="single" w:sz="4" w:space="0" w:color="auto"/>
              <w:right w:val="single" w:sz="4" w:space="0" w:color="auto"/>
            </w:tcBorders>
          </w:tcPr>
          <w:p w:rsidR="00C666BB" w:rsidRDefault="00C666BB">
            <w:pPr>
              <w:jc w:val="center"/>
              <w:rPr>
                <w:b/>
                <w:sz w:val="24"/>
                <w:szCs w:val="24"/>
              </w:rPr>
            </w:pPr>
            <w:r>
              <w:rPr>
                <w:b/>
                <w:sz w:val="24"/>
                <w:szCs w:val="24"/>
              </w:rPr>
              <w:t>Hasar Derecesi</w:t>
            </w:r>
          </w:p>
          <w:p w:rsidR="00C666BB" w:rsidRDefault="00C666BB">
            <w:pPr>
              <w:jc w:val="center"/>
              <w:rPr>
                <w:b/>
                <w:sz w:val="24"/>
                <w:szCs w:val="24"/>
              </w:rPr>
            </w:pPr>
          </w:p>
          <w:p w:rsidR="00C666BB" w:rsidRDefault="00C666BB">
            <w:pPr>
              <w:jc w:val="center"/>
              <w:rPr>
                <w:b/>
                <w:sz w:val="24"/>
                <w:szCs w:val="24"/>
              </w:rPr>
            </w:pPr>
          </w:p>
          <w:p w:rsidR="00C666BB" w:rsidRDefault="00C666BB">
            <w:pPr>
              <w:jc w:val="center"/>
              <w:rPr>
                <w:b/>
                <w:sz w:val="24"/>
                <w:szCs w:val="24"/>
              </w:rPr>
            </w:pPr>
          </w:p>
          <w:p w:rsidR="00C666BB" w:rsidRDefault="00C666BB">
            <w:pPr>
              <w:jc w:val="center"/>
              <w:rPr>
                <w:b/>
                <w:sz w:val="24"/>
                <w:szCs w:val="24"/>
              </w:rPr>
            </w:pPr>
          </w:p>
        </w:tc>
        <w:tc>
          <w:tcPr>
            <w:tcW w:w="1899" w:type="dxa"/>
            <w:gridSpan w:val="6"/>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Tahmini Tamir Bedeli</w:t>
            </w:r>
          </w:p>
        </w:tc>
        <w:tc>
          <w:tcPr>
            <w:tcW w:w="1830" w:type="dxa"/>
            <w:gridSpan w:val="2"/>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Kazadan Sonra Faaliyet</w:t>
            </w:r>
          </w:p>
        </w:tc>
      </w:tr>
      <w:tr w:rsidR="00C666BB" w:rsidTr="00C666BB">
        <w:tc>
          <w:tcPr>
            <w:tcW w:w="9426" w:type="dxa"/>
            <w:gridSpan w:val="19"/>
            <w:tcBorders>
              <w:top w:val="single" w:sz="4" w:space="0" w:color="auto"/>
              <w:left w:val="single" w:sz="4" w:space="0" w:color="auto"/>
              <w:bottom w:val="single" w:sz="4" w:space="0" w:color="auto"/>
              <w:right w:val="single" w:sz="4" w:space="0" w:color="auto"/>
            </w:tcBorders>
          </w:tcPr>
          <w:p w:rsidR="00C666BB" w:rsidRDefault="00C666BB">
            <w:pPr>
              <w:rPr>
                <w:b/>
                <w:sz w:val="24"/>
                <w:szCs w:val="24"/>
              </w:rPr>
            </w:pPr>
            <w:r>
              <w:rPr>
                <w:b/>
                <w:sz w:val="24"/>
                <w:szCs w:val="24"/>
              </w:rPr>
              <w:t xml:space="preserve">6.Kazaya Uğrayan Personel veya III.üncü Şahsa Tazminat Verilmesi  </w:t>
            </w:r>
          </w:p>
          <w:p w:rsidR="00C666BB" w:rsidRDefault="00C666BB">
            <w:pPr>
              <w:rPr>
                <w:b/>
                <w:sz w:val="24"/>
                <w:szCs w:val="24"/>
              </w:rPr>
            </w:pPr>
          </w:p>
          <w:p w:rsidR="00C666BB" w:rsidRDefault="00C666BB">
            <w:pPr>
              <w:rPr>
                <w:b/>
                <w:sz w:val="24"/>
                <w:szCs w:val="24"/>
              </w:rPr>
            </w:pPr>
          </w:p>
        </w:tc>
      </w:tr>
      <w:tr w:rsidR="00C666BB" w:rsidTr="00C666BB">
        <w:tc>
          <w:tcPr>
            <w:tcW w:w="9426" w:type="dxa"/>
            <w:gridSpan w:val="19"/>
            <w:tcBorders>
              <w:top w:val="single" w:sz="4" w:space="0" w:color="auto"/>
              <w:left w:val="single" w:sz="4" w:space="0" w:color="auto"/>
              <w:bottom w:val="single" w:sz="4" w:space="0" w:color="auto"/>
              <w:right w:val="single" w:sz="4" w:space="0" w:color="auto"/>
            </w:tcBorders>
          </w:tcPr>
          <w:p w:rsidR="00C666BB" w:rsidRDefault="00C666BB">
            <w:pPr>
              <w:rPr>
                <w:b/>
                <w:color w:val="FF0000"/>
                <w:sz w:val="24"/>
                <w:szCs w:val="24"/>
              </w:rPr>
            </w:pPr>
            <w:r>
              <w:rPr>
                <w:b/>
                <w:sz w:val="24"/>
                <w:szCs w:val="24"/>
              </w:rPr>
              <w:t xml:space="preserve">7.Kazanın Açıklanması : </w:t>
            </w:r>
            <w:r>
              <w:rPr>
                <w:b/>
                <w:color w:val="FF0000"/>
                <w:sz w:val="24"/>
                <w:szCs w:val="24"/>
              </w:rPr>
              <w:t>(</w:t>
            </w:r>
            <w:r>
              <w:rPr>
                <w:color w:val="FF0000"/>
                <w:sz w:val="24"/>
                <w:szCs w:val="24"/>
              </w:rPr>
              <w:t>Kaza anında meydana gelenler zaman sırasına göre ayrıntılı olarak açıklanır. Mümkünse plan resim vs. eklenir.)</w:t>
            </w:r>
            <w:r>
              <w:rPr>
                <w:b/>
                <w:color w:val="FF0000"/>
                <w:sz w:val="24"/>
                <w:szCs w:val="24"/>
              </w:rPr>
              <w:t xml:space="preserve"> </w:t>
            </w:r>
          </w:p>
          <w:p w:rsidR="00C666BB" w:rsidRDefault="00C666BB">
            <w:pPr>
              <w:rPr>
                <w:b/>
                <w:sz w:val="24"/>
                <w:szCs w:val="24"/>
              </w:rPr>
            </w:pPr>
          </w:p>
        </w:tc>
      </w:tr>
      <w:tr w:rsidR="00C666BB" w:rsidTr="00C666BB">
        <w:tc>
          <w:tcPr>
            <w:tcW w:w="9426" w:type="dxa"/>
            <w:gridSpan w:val="19"/>
            <w:tcBorders>
              <w:top w:val="single" w:sz="4" w:space="0" w:color="auto"/>
              <w:left w:val="single" w:sz="4" w:space="0" w:color="auto"/>
              <w:bottom w:val="single" w:sz="4" w:space="0" w:color="auto"/>
              <w:right w:val="single" w:sz="4" w:space="0" w:color="auto"/>
            </w:tcBorders>
            <w:hideMark/>
          </w:tcPr>
          <w:p w:rsidR="00C666BB" w:rsidRDefault="00C666BB">
            <w:pPr>
              <w:rPr>
                <w:b/>
                <w:sz w:val="24"/>
                <w:szCs w:val="24"/>
              </w:rPr>
            </w:pPr>
            <w:r>
              <w:rPr>
                <w:b/>
                <w:sz w:val="24"/>
                <w:szCs w:val="24"/>
              </w:rPr>
              <w:t>8.Kazanın Nedenleri                    :</w:t>
            </w:r>
          </w:p>
          <w:p w:rsidR="00C666BB" w:rsidRDefault="00C666BB">
            <w:pPr>
              <w:rPr>
                <w:b/>
                <w:sz w:val="24"/>
                <w:szCs w:val="24"/>
              </w:rPr>
            </w:pPr>
            <w:r>
              <w:rPr>
                <w:b/>
                <w:sz w:val="24"/>
                <w:szCs w:val="24"/>
              </w:rPr>
              <w:t xml:space="preserve">   a. </w:t>
            </w:r>
            <w:r>
              <w:rPr>
                <w:sz w:val="24"/>
                <w:szCs w:val="24"/>
              </w:rPr>
              <w:t xml:space="preserve">Doğrudan Nedenler                : </w:t>
            </w:r>
            <w:r>
              <w:rPr>
                <w:b/>
                <w:sz w:val="24"/>
                <w:szCs w:val="24"/>
              </w:rPr>
              <w:t xml:space="preserve"> </w:t>
            </w:r>
          </w:p>
          <w:p w:rsidR="00C666BB" w:rsidRDefault="00C666BB">
            <w:pPr>
              <w:rPr>
                <w:sz w:val="24"/>
                <w:szCs w:val="24"/>
              </w:rPr>
            </w:pPr>
            <w:r>
              <w:rPr>
                <w:b/>
                <w:sz w:val="24"/>
                <w:szCs w:val="24"/>
              </w:rPr>
              <w:t xml:space="preserve">   b. </w:t>
            </w:r>
            <w:r>
              <w:rPr>
                <w:sz w:val="24"/>
                <w:szCs w:val="24"/>
              </w:rPr>
              <w:t>Dolaylı Nedenler                    :</w:t>
            </w:r>
          </w:p>
          <w:p w:rsidR="00C666BB" w:rsidRDefault="00C666BB">
            <w:pPr>
              <w:rPr>
                <w:sz w:val="24"/>
                <w:szCs w:val="24"/>
              </w:rPr>
            </w:pPr>
            <w:r>
              <w:rPr>
                <w:sz w:val="24"/>
                <w:szCs w:val="24"/>
              </w:rPr>
              <w:t xml:space="preserve">   </w:t>
            </w:r>
            <w:r>
              <w:rPr>
                <w:b/>
                <w:sz w:val="24"/>
                <w:szCs w:val="24"/>
              </w:rPr>
              <w:t>c</w:t>
            </w:r>
            <w:r>
              <w:rPr>
                <w:sz w:val="24"/>
                <w:szCs w:val="24"/>
              </w:rPr>
              <w:t xml:space="preserve">. Katkıda Bulunan Nedenler     :                      </w:t>
            </w:r>
          </w:p>
        </w:tc>
      </w:tr>
      <w:tr w:rsidR="00C666BB" w:rsidTr="00C666BB">
        <w:tc>
          <w:tcPr>
            <w:tcW w:w="9426" w:type="dxa"/>
            <w:gridSpan w:val="19"/>
            <w:tcBorders>
              <w:top w:val="single" w:sz="4" w:space="0" w:color="auto"/>
              <w:left w:val="single" w:sz="4" w:space="0" w:color="auto"/>
              <w:bottom w:val="single" w:sz="4" w:space="0" w:color="auto"/>
              <w:right w:val="single" w:sz="4" w:space="0" w:color="auto"/>
            </w:tcBorders>
          </w:tcPr>
          <w:p w:rsidR="00C666BB" w:rsidRDefault="00C666BB">
            <w:pPr>
              <w:rPr>
                <w:b/>
                <w:color w:val="FF0000"/>
                <w:sz w:val="24"/>
                <w:szCs w:val="24"/>
              </w:rPr>
            </w:pPr>
            <w:r>
              <w:rPr>
                <w:b/>
                <w:sz w:val="24"/>
                <w:szCs w:val="24"/>
              </w:rPr>
              <w:t xml:space="preserve">9.Yapılan İşlemler </w:t>
            </w:r>
            <w:r>
              <w:rPr>
                <w:b/>
                <w:color w:val="FF0000"/>
                <w:sz w:val="24"/>
                <w:szCs w:val="24"/>
              </w:rPr>
              <w:t>:(</w:t>
            </w:r>
            <w:r>
              <w:rPr>
                <w:color w:val="FF0000"/>
                <w:sz w:val="24"/>
                <w:szCs w:val="24"/>
              </w:rPr>
              <w:t>Kaza nedenlerinin her birini ortadan kaldırmak üzere yapılan işler yazılır.)</w:t>
            </w:r>
            <w:r>
              <w:rPr>
                <w:b/>
                <w:color w:val="FF0000"/>
                <w:sz w:val="24"/>
                <w:szCs w:val="24"/>
              </w:rPr>
              <w:t xml:space="preserve"> </w:t>
            </w:r>
          </w:p>
          <w:p w:rsidR="00C666BB" w:rsidRDefault="00C666BB">
            <w:pPr>
              <w:rPr>
                <w:b/>
                <w:color w:val="FF0000"/>
                <w:sz w:val="24"/>
                <w:szCs w:val="24"/>
              </w:rPr>
            </w:pPr>
          </w:p>
          <w:p w:rsidR="00C666BB" w:rsidRDefault="00C666BB">
            <w:pPr>
              <w:rPr>
                <w:b/>
                <w:sz w:val="24"/>
                <w:szCs w:val="24"/>
              </w:rPr>
            </w:pPr>
          </w:p>
        </w:tc>
      </w:tr>
      <w:tr w:rsidR="00C666BB" w:rsidTr="00C666BB">
        <w:tc>
          <w:tcPr>
            <w:tcW w:w="9426" w:type="dxa"/>
            <w:gridSpan w:val="19"/>
            <w:tcBorders>
              <w:top w:val="single" w:sz="4" w:space="0" w:color="auto"/>
              <w:left w:val="single" w:sz="4" w:space="0" w:color="auto"/>
              <w:bottom w:val="single" w:sz="4" w:space="0" w:color="auto"/>
              <w:right w:val="single" w:sz="4" w:space="0" w:color="auto"/>
            </w:tcBorders>
          </w:tcPr>
          <w:p w:rsidR="00C666BB" w:rsidRDefault="00C666BB">
            <w:pPr>
              <w:rPr>
                <w:b/>
                <w:color w:val="FF0000"/>
                <w:sz w:val="24"/>
                <w:szCs w:val="24"/>
              </w:rPr>
            </w:pPr>
            <w:r>
              <w:rPr>
                <w:b/>
                <w:sz w:val="24"/>
                <w:szCs w:val="24"/>
              </w:rPr>
              <w:lastRenderedPageBreak/>
              <w:t xml:space="preserve">10.Teklifler . </w:t>
            </w:r>
            <w:r>
              <w:rPr>
                <w:b/>
                <w:color w:val="FF0000"/>
                <w:sz w:val="24"/>
                <w:szCs w:val="24"/>
              </w:rPr>
              <w:t>(</w:t>
            </w:r>
            <w:r>
              <w:rPr>
                <w:color w:val="FF0000"/>
                <w:sz w:val="24"/>
                <w:szCs w:val="24"/>
              </w:rPr>
              <w:t>Gelecekte benzeri kazaların nasıl önlenebileceği hakkındaki görüşler ve yararlı olacağı düşünülen tavsiyeler yazılır.)</w:t>
            </w:r>
            <w:r>
              <w:rPr>
                <w:b/>
                <w:color w:val="FF0000"/>
                <w:sz w:val="24"/>
                <w:szCs w:val="24"/>
              </w:rPr>
              <w:t xml:space="preserve"> </w:t>
            </w:r>
          </w:p>
          <w:p w:rsidR="00C666BB" w:rsidRDefault="00C666BB">
            <w:pPr>
              <w:rPr>
                <w:b/>
                <w:sz w:val="24"/>
                <w:szCs w:val="24"/>
              </w:rPr>
            </w:pPr>
          </w:p>
        </w:tc>
      </w:tr>
      <w:tr w:rsidR="00C666BB" w:rsidTr="00C666BB">
        <w:tc>
          <w:tcPr>
            <w:tcW w:w="9426" w:type="dxa"/>
            <w:gridSpan w:val="19"/>
            <w:tcBorders>
              <w:top w:val="single" w:sz="4" w:space="0" w:color="auto"/>
              <w:left w:val="single" w:sz="4" w:space="0" w:color="auto"/>
              <w:bottom w:val="single" w:sz="4" w:space="0" w:color="auto"/>
              <w:right w:val="single" w:sz="4" w:space="0" w:color="auto"/>
            </w:tcBorders>
            <w:hideMark/>
          </w:tcPr>
          <w:p w:rsidR="00C666BB" w:rsidRDefault="00C666BB">
            <w:pPr>
              <w:rPr>
                <w:b/>
                <w:sz w:val="24"/>
                <w:szCs w:val="24"/>
              </w:rPr>
            </w:pPr>
            <w:r>
              <w:rPr>
                <w:b/>
                <w:sz w:val="24"/>
                <w:szCs w:val="24"/>
              </w:rPr>
              <w:t xml:space="preserve">11.Kaza İncelemesi Yapanlar : </w:t>
            </w:r>
          </w:p>
        </w:tc>
      </w:tr>
      <w:tr w:rsidR="00C666BB" w:rsidTr="00C666BB">
        <w:tc>
          <w:tcPr>
            <w:tcW w:w="1913" w:type="dxa"/>
            <w:gridSpan w:val="4"/>
            <w:tcBorders>
              <w:top w:val="single" w:sz="4" w:space="0" w:color="auto"/>
              <w:left w:val="single" w:sz="4" w:space="0" w:color="auto"/>
              <w:bottom w:val="single" w:sz="4" w:space="0" w:color="auto"/>
              <w:right w:val="single" w:sz="4" w:space="0" w:color="auto"/>
            </w:tcBorders>
          </w:tcPr>
          <w:p w:rsidR="00C666BB" w:rsidRDefault="00C666BB">
            <w:pPr>
              <w:jc w:val="center"/>
              <w:rPr>
                <w:b/>
                <w:sz w:val="24"/>
                <w:szCs w:val="24"/>
              </w:rPr>
            </w:pPr>
            <w:r>
              <w:rPr>
                <w:b/>
                <w:sz w:val="24"/>
                <w:szCs w:val="24"/>
              </w:rPr>
              <w:t>MAKAM</w:t>
            </w:r>
          </w:p>
          <w:p w:rsidR="00C666BB" w:rsidRDefault="00C666BB">
            <w:pPr>
              <w:jc w:val="center"/>
              <w:rPr>
                <w:b/>
                <w:sz w:val="24"/>
                <w:szCs w:val="24"/>
              </w:rPr>
            </w:pPr>
          </w:p>
          <w:p w:rsidR="00C666BB" w:rsidRDefault="00C666BB">
            <w:pPr>
              <w:jc w:val="center"/>
              <w:rPr>
                <w:b/>
                <w:sz w:val="24"/>
                <w:szCs w:val="24"/>
              </w:rPr>
            </w:pPr>
          </w:p>
          <w:p w:rsidR="00C666BB" w:rsidRDefault="00C666BB">
            <w:pPr>
              <w:jc w:val="center"/>
              <w:rPr>
                <w:b/>
                <w:sz w:val="24"/>
                <w:szCs w:val="24"/>
              </w:rPr>
            </w:pPr>
          </w:p>
          <w:p w:rsidR="00C666BB" w:rsidRDefault="00C666BB">
            <w:pPr>
              <w:jc w:val="center"/>
              <w:rPr>
                <w:b/>
                <w:sz w:val="24"/>
                <w:szCs w:val="24"/>
              </w:rPr>
            </w:pPr>
          </w:p>
        </w:tc>
        <w:tc>
          <w:tcPr>
            <w:tcW w:w="2835" w:type="dxa"/>
            <w:gridSpan w:val="5"/>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ADI-SOYADI</w:t>
            </w:r>
          </w:p>
        </w:tc>
        <w:tc>
          <w:tcPr>
            <w:tcW w:w="2126" w:type="dxa"/>
            <w:gridSpan w:val="6"/>
            <w:tcBorders>
              <w:top w:val="single" w:sz="4" w:space="0" w:color="auto"/>
              <w:left w:val="single" w:sz="4" w:space="0" w:color="auto"/>
              <w:bottom w:val="single" w:sz="4" w:space="0" w:color="auto"/>
              <w:right w:val="single" w:sz="4" w:space="0" w:color="auto"/>
            </w:tcBorders>
            <w:hideMark/>
          </w:tcPr>
          <w:p w:rsidR="00C666BB" w:rsidRDefault="00C666BB">
            <w:pPr>
              <w:ind w:right="282"/>
              <w:jc w:val="center"/>
              <w:rPr>
                <w:b/>
                <w:sz w:val="24"/>
                <w:szCs w:val="24"/>
              </w:rPr>
            </w:pPr>
            <w:r>
              <w:rPr>
                <w:b/>
                <w:sz w:val="24"/>
                <w:szCs w:val="24"/>
              </w:rPr>
              <w:t>GÖREVİ</w:t>
            </w:r>
          </w:p>
        </w:tc>
        <w:tc>
          <w:tcPr>
            <w:tcW w:w="2552" w:type="dxa"/>
            <w:gridSpan w:val="4"/>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İNCELEME TARİHİ</w:t>
            </w:r>
          </w:p>
        </w:tc>
      </w:tr>
      <w:tr w:rsidR="00C666BB" w:rsidTr="00C666BB">
        <w:tc>
          <w:tcPr>
            <w:tcW w:w="9426" w:type="dxa"/>
            <w:gridSpan w:val="19"/>
            <w:tcBorders>
              <w:top w:val="single" w:sz="4" w:space="0" w:color="auto"/>
              <w:left w:val="single" w:sz="4" w:space="0" w:color="auto"/>
              <w:bottom w:val="single" w:sz="4" w:space="0" w:color="auto"/>
              <w:right w:val="single" w:sz="4" w:space="0" w:color="auto"/>
            </w:tcBorders>
            <w:hideMark/>
          </w:tcPr>
          <w:p w:rsidR="00C666BB" w:rsidRDefault="00C666BB">
            <w:pPr>
              <w:rPr>
                <w:b/>
                <w:sz w:val="24"/>
                <w:szCs w:val="24"/>
              </w:rPr>
            </w:pPr>
            <w:r>
              <w:rPr>
                <w:b/>
                <w:sz w:val="24"/>
                <w:szCs w:val="24"/>
              </w:rPr>
              <w:t xml:space="preserve">12.Raporu Veren : </w:t>
            </w:r>
          </w:p>
        </w:tc>
      </w:tr>
      <w:tr w:rsidR="00C666BB" w:rsidTr="00C666BB">
        <w:tc>
          <w:tcPr>
            <w:tcW w:w="1899" w:type="dxa"/>
            <w:gridSpan w:val="3"/>
            <w:tcBorders>
              <w:top w:val="single" w:sz="4" w:space="0" w:color="auto"/>
              <w:left w:val="single" w:sz="4" w:space="0" w:color="auto"/>
              <w:bottom w:val="single" w:sz="4" w:space="0" w:color="auto"/>
              <w:right w:val="single" w:sz="4" w:space="0" w:color="auto"/>
            </w:tcBorders>
          </w:tcPr>
          <w:p w:rsidR="00C666BB" w:rsidRDefault="00C666BB">
            <w:pPr>
              <w:pStyle w:val="Balk7"/>
              <w:rPr>
                <w:szCs w:val="24"/>
              </w:rPr>
            </w:pPr>
            <w:r>
              <w:rPr>
                <w:szCs w:val="24"/>
              </w:rPr>
              <w:t>MAKAM</w:t>
            </w:r>
          </w:p>
          <w:p w:rsidR="00C666BB" w:rsidRDefault="00C666BB">
            <w:pPr>
              <w:rPr>
                <w:sz w:val="24"/>
                <w:szCs w:val="24"/>
              </w:rPr>
            </w:pPr>
          </w:p>
          <w:p w:rsidR="00C666BB" w:rsidRDefault="00C666BB">
            <w:pPr>
              <w:rPr>
                <w:sz w:val="24"/>
                <w:szCs w:val="24"/>
              </w:rPr>
            </w:pPr>
          </w:p>
          <w:p w:rsidR="00C666BB" w:rsidRDefault="00C666BB">
            <w:pPr>
              <w:rPr>
                <w:sz w:val="24"/>
                <w:szCs w:val="24"/>
              </w:rPr>
            </w:pPr>
          </w:p>
          <w:p w:rsidR="00C666BB" w:rsidRDefault="00C666BB">
            <w:pPr>
              <w:rPr>
                <w:sz w:val="24"/>
                <w:szCs w:val="24"/>
              </w:rPr>
            </w:pPr>
          </w:p>
        </w:tc>
        <w:tc>
          <w:tcPr>
            <w:tcW w:w="2849" w:type="dxa"/>
            <w:gridSpan w:val="6"/>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ADI-SOYADI</w:t>
            </w:r>
          </w:p>
        </w:tc>
        <w:tc>
          <w:tcPr>
            <w:tcW w:w="1985" w:type="dxa"/>
            <w:gridSpan w:val="5"/>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GÖREVİ</w:t>
            </w:r>
          </w:p>
        </w:tc>
        <w:tc>
          <w:tcPr>
            <w:tcW w:w="1417" w:type="dxa"/>
            <w:gridSpan w:val="4"/>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TARİH</w:t>
            </w:r>
          </w:p>
        </w:tc>
        <w:tc>
          <w:tcPr>
            <w:tcW w:w="1276"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z w:val="24"/>
                <w:szCs w:val="24"/>
              </w:rPr>
            </w:pPr>
            <w:r>
              <w:rPr>
                <w:b/>
                <w:sz w:val="24"/>
                <w:szCs w:val="24"/>
              </w:rPr>
              <w:t>İMZA</w:t>
            </w:r>
          </w:p>
        </w:tc>
      </w:tr>
      <w:tr w:rsidR="00C666BB" w:rsidTr="00C666BB">
        <w:tc>
          <w:tcPr>
            <w:tcW w:w="1635" w:type="dxa"/>
            <w:tcBorders>
              <w:top w:val="nil"/>
              <w:left w:val="nil"/>
              <w:bottom w:val="nil"/>
              <w:right w:val="nil"/>
            </w:tcBorders>
            <w:vAlign w:val="center"/>
            <w:hideMark/>
          </w:tcPr>
          <w:p w:rsidR="00C666BB" w:rsidRDefault="00C666BB"/>
        </w:tc>
        <w:tc>
          <w:tcPr>
            <w:tcW w:w="135" w:type="dxa"/>
            <w:tcBorders>
              <w:top w:val="nil"/>
              <w:left w:val="nil"/>
              <w:bottom w:val="nil"/>
              <w:right w:val="nil"/>
            </w:tcBorders>
            <w:vAlign w:val="center"/>
            <w:hideMark/>
          </w:tcPr>
          <w:p w:rsidR="00C666BB" w:rsidRDefault="00C666BB"/>
        </w:tc>
        <w:tc>
          <w:tcPr>
            <w:tcW w:w="135" w:type="dxa"/>
            <w:tcBorders>
              <w:top w:val="nil"/>
              <w:left w:val="nil"/>
              <w:bottom w:val="nil"/>
              <w:right w:val="nil"/>
            </w:tcBorders>
            <w:vAlign w:val="center"/>
            <w:hideMark/>
          </w:tcPr>
          <w:p w:rsidR="00C666BB" w:rsidRDefault="00C666BB"/>
        </w:tc>
        <w:tc>
          <w:tcPr>
            <w:tcW w:w="15" w:type="dxa"/>
            <w:tcBorders>
              <w:top w:val="nil"/>
              <w:left w:val="nil"/>
              <w:bottom w:val="nil"/>
              <w:right w:val="nil"/>
            </w:tcBorders>
            <w:vAlign w:val="center"/>
            <w:hideMark/>
          </w:tcPr>
          <w:p w:rsidR="00C666BB" w:rsidRDefault="00C666BB"/>
        </w:tc>
        <w:tc>
          <w:tcPr>
            <w:tcW w:w="1245" w:type="dxa"/>
            <w:tcBorders>
              <w:top w:val="nil"/>
              <w:left w:val="nil"/>
              <w:bottom w:val="nil"/>
              <w:right w:val="nil"/>
            </w:tcBorders>
            <w:vAlign w:val="center"/>
            <w:hideMark/>
          </w:tcPr>
          <w:p w:rsidR="00C666BB" w:rsidRDefault="00C666BB"/>
        </w:tc>
        <w:tc>
          <w:tcPr>
            <w:tcW w:w="450" w:type="dxa"/>
            <w:tcBorders>
              <w:top w:val="nil"/>
              <w:left w:val="nil"/>
              <w:bottom w:val="nil"/>
              <w:right w:val="nil"/>
            </w:tcBorders>
            <w:vAlign w:val="center"/>
            <w:hideMark/>
          </w:tcPr>
          <w:p w:rsidR="00C666BB" w:rsidRDefault="00C666BB"/>
        </w:tc>
        <w:tc>
          <w:tcPr>
            <w:tcW w:w="180" w:type="dxa"/>
            <w:tcBorders>
              <w:top w:val="nil"/>
              <w:left w:val="nil"/>
              <w:bottom w:val="nil"/>
              <w:right w:val="nil"/>
            </w:tcBorders>
            <w:vAlign w:val="center"/>
            <w:hideMark/>
          </w:tcPr>
          <w:p w:rsidR="00C666BB" w:rsidRDefault="00C666BB"/>
        </w:tc>
        <w:tc>
          <w:tcPr>
            <w:tcW w:w="660" w:type="dxa"/>
            <w:tcBorders>
              <w:top w:val="nil"/>
              <w:left w:val="nil"/>
              <w:bottom w:val="nil"/>
              <w:right w:val="nil"/>
            </w:tcBorders>
            <w:vAlign w:val="center"/>
            <w:hideMark/>
          </w:tcPr>
          <w:p w:rsidR="00C666BB" w:rsidRDefault="00C666BB"/>
        </w:tc>
        <w:tc>
          <w:tcPr>
            <w:tcW w:w="285" w:type="dxa"/>
            <w:tcBorders>
              <w:top w:val="nil"/>
              <w:left w:val="nil"/>
              <w:bottom w:val="nil"/>
              <w:right w:val="nil"/>
            </w:tcBorders>
            <w:vAlign w:val="center"/>
            <w:hideMark/>
          </w:tcPr>
          <w:p w:rsidR="00C666BB" w:rsidRDefault="00C666BB"/>
        </w:tc>
        <w:tc>
          <w:tcPr>
            <w:tcW w:w="420" w:type="dxa"/>
            <w:tcBorders>
              <w:top w:val="nil"/>
              <w:left w:val="nil"/>
              <w:bottom w:val="nil"/>
              <w:right w:val="nil"/>
            </w:tcBorders>
            <w:vAlign w:val="center"/>
            <w:hideMark/>
          </w:tcPr>
          <w:p w:rsidR="00C666BB" w:rsidRDefault="00C666BB"/>
        </w:tc>
        <w:tc>
          <w:tcPr>
            <w:tcW w:w="525" w:type="dxa"/>
            <w:tcBorders>
              <w:top w:val="nil"/>
              <w:left w:val="nil"/>
              <w:bottom w:val="nil"/>
              <w:right w:val="nil"/>
            </w:tcBorders>
            <w:vAlign w:val="center"/>
            <w:hideMark/>
          </w:tcPr>
          <w:p w:rsidR="00C666BB" w:rsidRDefault="00C666BB"/>
        </w:tc>
        <w:tc>
          <w:tcPr>
            <w:tcW w:w="465" w:type="dxa"/>
            <w:tcBorders>
              <w:top w:val="nil"/>
              <w:left w:val="nil"/>
              <w:bottom w:val="nil"/>
              <w:right w:val="nil"/>
            </w:tcBorders>
            <w:vAlign w:val="center"/>
            <w:hideMark/>
          </w:tcPr>
          <w:p w:rsidR="00C666BB" w:rsidRDefault="00C666BB"/>
        </w:tc>
        <w:tc>
          <w:tcPr>
            <w:tcW w:w="165" w:type="dxa"/>
            <w:tcBorders>
              <w:top w:val="nil"/>
              <w:left w:val="nil"/>
              <w:bottom w:val="nil"/>
              <w:right w:val="nil"/>
            </w:tcBorders>
            <w:vAlign w:val="center"/>
            <w:hideMark/>
          </w:tcPr>
          <w:p w:rsidR="00C666BB" w:rsidRDefault="00C666BB"/>
        </w:tc>
        <w:tc>
          <w:tcPr>
            <w:tcW w:w="405" w:type="dxa"/>
            <w:tcBorders>
              <w:top w:val="nil"/>
              <w:left w:val="nil"/>
              <w:bottom w:val="nil"/>
              <w:right w:val="nil"/>
            </w:tcBorders>
            <w:vAlign w:val="center"/>
            <w:hideMark/>
          </w:tcPr>
          <w:p w:rsidR="00C666BB" w:rsidRDefault="00C666BB"/>
        </w:tc>
        <w:tc>
          <w:tcPr>
            <w:tcW w:w="135" w:type="dxa"/>
            <w:tcBorders>
              <w:top w:val="nil"/>
              <w:left w:val="nil"/>
              <w:bottom w:val="nil"/>
              <w:right w:val="nil"/>
            </w:tcBorders>
            <w:vAlign w:val="center"/>
            <w:hideMark/>
          </w:tcPr>
          <w:p w:rsidR="00C666BB" w:rsidRDefault="00C666BB"/>
        </w:tc>
        <w:tc>
          <w:tcPr>
            <w:tcW w:w="705" w:type="dxa"/>
            <w:tcBorders>
              <w:top w:val="nil"/>
              <w:left w:val="nil"/>
              <w:bottom w:val="nil"/>
              <w:right w:val="nil"/>
            </w:tcBorders>
            <w:vAlign w:val="center"/>
            <w:hideMark/>
          </w:tcPr>
          <w:p w:rsidR="00C666BB" w:rsidRDefault="00C666BB"/>
        </w:tc>
        <w:tc>
          <w:tcPr>
            <w:tcW w:w="15" w:type="dxa"/>
            <w:tcBorders>
              <w:top w:val="nil"/>
              <w:left w:val="nil"/>
              <w:bottom w:val="nil"/>
              <w:right w:val="nil"/>
            </w:tcBorders>
            <w:vAlign w:val="center"/>
            <w:hideMark/>
          </w:tcPr>
          <w:p w:rsidR="00C666BB" w:rsidRDefault="00C666BB"/>
        </w:tc>
        <w:tc>
          <w:tcPr>
            <w:tcW w:w="555" w:type="dxa"/>
            <w:tcBorders>
              <w:top w:val="nil"/>
              <w:left w:val="nil"/>
              <w:bottom w:val="nil"/>
              <w:right w:val="nil"/>
            </w:tcBorders>
            <w:vAlign w:val="center"/>
            <w:hideMark/>
          </w:tcPr>
          <w:p w:rsidR="00C666BB" w:rsidRDefault="00C666BB"/>
        </w:tc>
        <w:tc>
          <w:tcPr>
            <w:tcW w:w="1275" w:type="dxa"/>
            <w:tcBorders>
              <w:top w:val="nil"/>
              <w:left w:val="nil"/>
              <w:bottom w:val="nil"/>
              <w:right w:val="nil"/>
            </w:tcBorders>
            <w:vAlign w:val="center"/>
            <w:hideMark/>
          </w:tcPr>
          <w:p w:rsidR="00C666BB" w:rsidRDefault="00C666BB"/>
        </w:tc>
      </w:tr>
    </w:tbl>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pStyle w:val="Balk2"/>
        <w:jc w:val="both"/>
        <w:rPr>
          <w:szCs w:val="24"/>
        </w:rPr>
      </w:pPr>
      <w:r>
        <w:rPr>
          <w:szCs w:val="24"/>
        </w:rPr>
        <w:t>9. SABOTAJ VUKUUNDA HABER VERİLECEK MAKAMLAR VE TELEFONLARI</w:t>
      </w:r>
    </w:p>
    <w:p w:rsidR="00C666BB" w:rsidRDefault="00C666BB" w:rsidP="00C666BB">
      <w:pPr>
        <w:rPr>
          <w:sz w:val="24"/>
          <w:szCs w:val="24"/>
        </w:rPr>
      </w:pPr>
    </w:p>
    <w:p w:rsidR="00C666BB" w:rsidRDefault="00C666BB" w:rsidP="00C666BB">
      <w:pPr>
        <w:rPr>
          <w:b/>
          <w:i/>
          <w:sz w:val="24"/>
          <w:szCs w:val="24"/>
          <w:u w:val="single"/>
        </w:rPr>
      </w:pPr>
    </w:p>
    <w:p w:rsidR="00C666BB" w:rsidRDefault="00C666BB" w:rsidP="00C666BB">
      <w:pPr>
        <w:numPr>
          <w:ilvl w:val="0"/>
          <w:numId w:val="11"/>
        </w:numPr>
        <w:jc w:val="both"/>
        <w:rPr>
          <w:sz w:val="24"/>
          <w:szCs w:val="24"/>
        </w:rPr>
      </w:pPr>
      <w:r>
        <w:rPr>
          <w:b/>
          <w:i/>
          <w:sz w:val="24"/>
          <w:szCs w:val="24"/>
          <w:u w:val="single"/>
        </w:rPr>
        <w:t>İç Kademeler:</w:t>
      </w:r>
    </w:p>
    <w:p w:rsidR="00C666BB" w:rsidRDefault="00C666BB" w:rsidP="00C666BB">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31"/>
        <w:gridCol w:w="3118"/>
        <w:gridCol w:w="2835"/>
      </w:tblGrid>
      <w:tr w:rsidR="00C666BB" w:rsidTr="00C666BB">
        <w:tc>
          <w:tcPr>
            <w:tcW w:w="3331"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sz w:val="24"/>
                <w:szCs w:val="24"/>
              </w:rPr>
            </w:pPr>
            <w:r>
              <w:rPr>
                <w:sz w:val="24"/>
                <w:szCs w:val="24"/>
              </w:rPr>
              <w:t>MAKAMI</w:t>
            </w:r>
          </w:p>
        </w:tc>
        <w:tc>
          <w:tcPr>
            <w:tcW w:w="3118"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sz w:val="24"/>
                <w:szCs w:val="24"/>
              </w:rPr>
            </w:pPr>
            <w:r>
              <w:rPr>
                <w:sz w:val="24"/>
                <w:szCs w:val="24"/>
              </w:rPr>
              <w:t>ADI – SOYADI</w:t>
            </w:r>
          </w:p>
        </w:tc>
        <w:tc>
          <w:tcPr>
            <w:tcW w:w="2835"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sz w:val="24"/>
                <w:szCs w:val="24"/>
              </w:rPr>
            </w:pPr>
            <w:r>
              <w:rPr>
                <w:sz w:val="24"/>
                <w:szCs w:val="24"/>
              </w:rPr>
              <w:t>TELEFON NO</w:t>
            </w:r>
          </w:p>
        </w:tc>
      </w:tr>
      <w:tr w:rsidR="00C666BB" w:rsidTr="00C666BB">
        <w:trPr>
          <w:trHeight w:hRule="exact" w:val="500"/>
        </w:trPr>
        <w:tc>
          <w:tcPr>
            <w:tcW w:w="333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Rektörlük Makamı</w:t>
            </w:r>
          </w:p>
        </w:tc>
        <w:tc>
          <w:tcPr>
            <w:tcW w:w="3118"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r>
      <w:tr w:rsidR="00C666BB" w:rsidTr="00C666BB">
        <w:trPr>
          <w:trHeight w:hRule="exact" w:val="500"/>
        </w:trPr>
        <w:tc>
          <w:tcPr>
            <w:tcW w:w="333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 xml:space="preserve">Genel Sekreterlik </w:t>
            </w:r>
          </w:p>
        </w:tc>
        <w:tc>
          <w:tcPr>
            <w:tcW w:w="3118"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r>
      <w:tr w:rsidR="00C666BB" w:rsidTr="00C666BB">
        <w:trPr>
          <w:trHeight w:hRule="exact" w:val="500"/>
        </w:trPr>
        <w:tc>
          <w:tcPr>
            <w:tcW w:w="333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Fakülte Dekanlığı</w:t>
            </w:r>
          </w:p>
        </w:tc>
        <w:tc>
          <w:tcPr>
            <w:tcW w:w="3118"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r>
      <w:tr w:rsidR="00C666BB" w:rsidTr="00C666BB">
        <w:trPr>
          <w:trHeight w:hRule="exact" w:val="500"/>
        </w:trPr>
        <w:tc>
          <w:tcPr>
            <w:tcW w:w="333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Yüksekokul Müdürlüğü</w:t>
            </w:r>
          </w:p>
        </w:tc>
        <w:tc>
          <w:tcPr>
            <w:tcW w:w="3118"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r>
      <w:tr w:rsidR="00C666BB" w:rsidTr="00C666BB">
        <w:trPr>
          <w:trHeight w:hRule="exact" w:val="911"/>
        </w:trPr>
        <w:tc>
          <w:tcPr>
            <w:tcW w:w="333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 xml:space="preserve">Fakülte/Yüksekokul Sekreterliği </w:t>
            </w:r>
          </w:p>
        </w:tc>
        <w:tc>
          <w:tcPr>
            <w:tcW w:w="3118"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r>
      <w:tr w:rsidR="00C666BB" w:rsidTr="00C666BB">
        <w:trPr>
          <w:trHeight w:hRule="exact" w:val="911"/>
        </w:trPr>
        <w:tc>
          <w:tcPr>
            <w:tcW w:w="333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Güvenlik Müdürlüğü</w:t>
            </w:r>
          </w:p>
        </w:tc>
        <w:tc>
          <w:tcPr>
            <w:tcW w:w="3118"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r>
      <w:tr w:rsidR="00C666BB" w:rsidTr="00C666BB">
        <w:trPr>
          <w:trHeight w:hRule="exact" w:val="911"/>
        </w:trPr>
        <w:tc>
          <w:tcPr>
            <w:tcW w:w="333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Sivil Savunma Uzmanlığı</w:t>
            </w:r>
          </w:p>
        </w:tc>
        <w:tc>
          <w:tcPr>
            <w:tcW w:w="3118"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r>
    </w:tbl>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numPr>
          <w:ilvl w:val="0"/>
          <w:numId w:val="12"/>
        </w:numPr>
        <w:jc w:val="both"/>
        <w:rPr>
          <w:sz w:val="24"/>
          <w:szCs w:val="24"/>
        </w:rPr>
      </w:pPr>
      <w:r>
        <w:rPr>
          <w:sz w:val="24"/>
          <w:szCs w:val="24"/>
        </w:rPr>
        <w:t>Dış Kademeler:</w:t>
      </w:r>
    </w:p>
    <w:p w:rsidR="00C666BB" w:rsidRDefault="00C666BB" w:rsidP="00C666BB">
      <w:pPr>
        <w:jc w:val="both"/>
        <w:rPr>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21"/>
        <w:gridCol w:w="2835"/>
      </w:tblGrid>
      <w:tr w:rsidR="00C666BB" w:rsidTr="00C666BB">
        <w:tc>
          <w:tcPr>
            <w:tcW w:w="6521"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sz w:val="24"/>
                <w:szCs w:val="24"/>
              </w:rPr>
            </w:pPr>
            <w:r>
              <w:rPr>
                <w:sz w:val="24"/>
                <w:szCs w:val="24"/>
              </w:rPr>
              <w:t>MAKAMI</w:t>
            </w:r>
          </w:p>
        </w:tc>
        <w:tc>
          <w:tcPr>
            <w:tcW w:w="2835"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sz w:val="24"/>
                <w:szCs w:val="24"/>
              </w:rPr>
            </w:pPr>
            <w:r>
              <w:rPr>
                <w:sz w:val="24"/>
                <w:szCs w:val="24"/>
              </w:rPr>
              <w:t>TELEFON NO</w:t>
            </w:r>
          </w:p>
        </w:tc>
      </w:tr>
      <w:tr w:rsidR="00C666BB" w:rsidTr="00C666BB">
        <w:trPr>
          <w:trHeight w:val="480"/>
        </w:trPr>
        <w:tc>
          <w:tcPr>
            <w:tcW w:w="652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İl Emniyet Müdürlüğü</w:t>
            </w: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r>
      <w:tr w:rsidR="00C666BB" w:rsidTr="00C666BB">
        <w:trPr>
          <w:trHeight w:val="480"/>
        </w:trPr>
        <w:tc>
          <w:tcPr>
            <w:tcW w:w="652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lastRenderedPageBreak/>
              <w:t>İlçe Emniyet Müdürlüğü</w:t>
            </w: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r>
      <w:tr w:rsidR="00C666BB" w:rsidTr="00C666BB">
        <w:trPr>
          <w:trHeight w:val="480"/>
        </w:trPr>
        <w:tc>
          <w:tcPr>
            <w:tcW w:w="652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 xml:space="preserve">Garnizon Komutanlığı </w:t>
            </w: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r>
      <w:tr w:rsidR="00C666BB" w:rsidTr="00C666BB">
        <w:trPr>
          <w:trHeight w:val="480"/>
        </w:trPr>
        <w:tc>
          <w:tcPr>
            <w:tcW w:w="652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İl Jandarma Komutanlığı</w:t>
            </w: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r>
      <w:tr w:rsidR="00C666BB" w:rsidTr="00C666BB">
        <w:trPr>
          <w:trHeight w:val="480"/>
        </w:trPr>
        <w:tc>
          <w:tcPr>
            <w:tcW w:w="652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 xml:space="preserve">İtfaiye </w:t>
            </w: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r>
      <w:tr w:rsidR="00C666BB" w:rsidTr="00C666BB">
        <w:trPr>
          <w:trHeight w:val="480"/>
        </w:trPr>
        <w:tc>
          <w:tcPr>
            <w:tcW w:w="652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 xml:space="preserve">ESKİ </w:t>
            </w: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r>
      <w:tr w:rsidR="00C666BB" w:rsidTr="00C666BB">
        <w:trPr>
          <w:trHeight w:val="480"/>
        </w:trPr>
        <w:tc>
          <w:tcPr>
            <w:tcW w:w="652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 xml:space="preserve">TEDAŞ </w:t>
            </w: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r>
      <w:tr w:rsidR="00C666BB" w:rsidTr="00C666BB">
        <w:trPr>
          <w:trHeight w:val="480"/>
        </w:trPr>
        <w:tc>
          <w:tcPr>
            <w:tcW w:w="652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Doğalgaz</w:t>
            </w: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r>
      <w:tr w:rsidR="00C666BB" w:rsidTr="00C666BB">
        <w:trPr>
          <w:trHeight w:val="480"/>
        </w:trPr>
        <w:tc>
          <w:tcPr>
            <w:tcW w:w="652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En Yakın Özel Hastane veya Sağlık Ocağı</w:t>
            </w: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p w:rsidR="00C666BB" w:rsidRDefault="00C666BB">
            <w:pPr>
              <w:jc w:val="both"/>
              <w:rPr>
                <w:sz w:val="24"/>
                <w:szCs w:val="24"/>
              </w:rPr>
            </w:pPr>
          </w:p>
        </w:tc>
      </w:tr>
      <w:tr w:rsidR="00C666BB" w:rsidTr="00C666BB">
        <w:trPr>
          <w:trHeight w:val="480"/>
        </w:trPr>
        <w:tc>
          <w:tcPr>
            <w:tcW w:w="6521" w:type="dxa"/>
            <w:tcBorders>
              <w:top w:val="single" w:sz="4" w:space="0" w:color="auto"/>
              <w:left w:val="single" w:sz="4" w:space="0" w:color="auto"/>
              <w:bottom w:val="single" w:sz="4" w:space="0" w:color="auto"/>
              <w:right w:val="single" w:sz="4" w:space="0" w:color="auto"/>
            </w:tcBorders>
            <w:vAlign w:val="center"/>
            <w:hideMark/>
          </w:tcPr>
          <w:p w:rsidR="00C666BB" w:rsidRDefault="00C666BB">
            <w:pPr>
              <w:jc w:val="both"/>
              <w:rPr>
                <w:sz w:val="24"/>
                <w:szCs w:val="24"/>
              </w:rPr>
            </w:pPr>
            <w:r>
              <w:rPr>
                <w:sz w:val="24"/>
                <w:szCs w:val="24"/>
              </w:rPr>
              <w:t xml:space="preserve">En Yakın Devlet Hastanesi </w:t>
            </w:r>
          </w:p>
        </w:tc>
        <w:tc>
          <w:tcPr>
            <w:tcW w:w="2835" w:type="dxa"/>
            <w:tcBorders>
              <w:top w:val="single" w:sz="4" w:space="0" w:color="auto"/>
              <w:left w:val="single" w:sz="4" w:space="0" w:color="auto"/>
              <w:bottom w:val="single" w:sz="4" w:space="0" w:color="auto"/>
              <w:right w:val="single" w:sz="4" w:space="0" w:color="auto"/>
            </w:tcBorders>
            <w:vAlign w:val="center"/>
          </w:tcPr>
          <w:p w:rsidR="00C666BB" w:rsidRDefault="00C666BB">
            <w:pPr>
              <w:jc w:val="both"/>
              <w:rPr>
                <w:sz w:val="24"/>
                <w:szCs w:val="24"/>
              </w:rPr>
            </w:pPr>
          </w:p>
        </w:tc>
      </w:tr>
    </w:tbl>
    <w:p w:rsidR="00C666BB" w:rsidRDefault="00C666BB" w:rsidP="00C666BB">
      <w:pPr>
        <w:tabs>
          <w:tab w:val="left" w:pos="1440"/>
        </w:tabs>
        <w:rPr>
          <w:sz w:val="24"/>
          <w:szCs w:val="24"/>
        </w:rPr>
      </w:pPr>
    </w:p>
    <w:p w:rsidR="00C666BB" w:rsidRDefault="00C666BB" w:rsidP="00C666BB">
      <w:pPr>
        <w:tabs>
          <w:tab w:val="left" w:pos="1440"/>
        </w:tabs>
        <w:rPr>
          <w:sz w:val="24"/>
          <w:szCs w:val="24"/>
        </w:rPr>
      </w:pPr>
    </w:p>
    <w:p w:rsidR="00C666BB" w:rsidRDefault="00C666BB" w:rsidP="00C666BB">
      <w:pPr>
        <w:tabs>
          <w:tab w:val="left" w:pos="1440"/>
        </w:tabs>
        <w:rPr>
          <w:sz w:val="24"/>
          <w:szCs w:val="24"/>
        </w:rPr>
      </w:pPr>
    </w:p>
    <w:p w:rsidR="00C666BB" w:rsidRDefault="00C666BB" w:rsidP="00C666BB">
      <w:pPr>
        <w:tabs>
          <w:tab w:val="left" w:pos="1440"/>
        </w:tabs>
        <w:rPr>
          <w:sz w:val="24"/>
          <w:szCs w:val="24"/>
        </w:rPr>
      </w:pPr>
    </w:p>
    <w:p w:rsidR="00596A31" w:rsidRDefault="00596A31" w:rsidP="00C666BB">
      <w:pPr>
        <w:tabs>
          <w:tab w:val="left" w:pos="1440"/>
        </w:tabs>
        <w:rPr>
          <w:b/>
          <w:sz w:val="24"/>
          <w:szCs w:val="24"/>
        </w:rPr>
      </w:pPr>
    </w:p>
    <w:p w:rsidR="00C666BB" w:rsidRDefault="00C666BB" w:rsidP="00C666BB">
      <w:pPr>
        <w:tabs>
          <w:tab w:val="left" w:pos="1440"/>
        </w:tabs>
        <w:rPr>
          <w:b/>
          <w:sz w:val="24"/>
          <w:szCs w:val="24"/>
        </w:rPr>
      </w:pPr>
      <w:r>
        <w:rPr>
          <w:b/>
          <w:sz w:val="24"/>
          <w:szCs w:val="24"/>
        </w:rPr>
        <w:t>10.NOKTA VE DEVRİYE YERLERİNİN BELİRTİLMESİ:</w:t>
      </w:r>
    </w:p>
    <w:p w:rsidR="00C666BB" w:rsidRDefault="00C666BB" w:rsidP="00C666BB">
      <w:pPr>
        <w:pStyle w:val="GvdeMetni"/>
        <w:rPr>
          <w:szCs w:val="24"/>
        </w:rPr>
      </w:pPr>
      <w:r>
        <w:rPr>
          <w:color w:val="FF0000"/>
          <w:szCs w:val="24"/>
        </w:rPr>
        <w:t>NOT: Müessesede görev yapan (</w:t>
      </w:r>
      <w:r>
        <w:rPr>
          <w:b/>
          <w:color w:val="FF0000"/>
          <w:szCs w:val="24"/>
        </w:rPr>
        <w:t>varsa</w:t>
      </w:r>
      <w:r>
        <w:rPr>
          <w:color w:val="FF0000"/>
          <w:szCs w:val="24"/>
        </w:rPr>
        <w:t>) güvenlik görevlisi veya gece bekçilerinin hangi saatlerde nerelerde durdukları ve dolaştıkları yerler maddeler halinde yazılır. Ayrıca, sabit olarak bekleyen yani nokta yerleri de saatleri belirtilmek üzere noktada yapmış oldukları görevleri ile birlikte yazınız</w:t>
      </w:r>
      <w:r>
        <w:rPr>
          <w:szCs w:val="24"/>
        </w:rPr>
        <w:t xml:space="preserve">. </w:t>
      </w:r>
    </w:p>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rPr>
          <w:sz w:val="24"/>
          <w:szCs w:val="24"/>
        </w:rPr>
      </w:pPr>
    </w:p>
    <w:p w:rsidR="00C666BB" w:rsidRDefault="00C666BB" w:rsidP="00C666BB">
      <w:pPr>
        <w:rPr>
          <w:b/>
          <w:sz w:val="24"/>
          <w:szCs w:val="24"/>
        </w:rPr>
      </w:pPr>
      <w:r>
        <w:rPr>
          <w:b/>
          <w:sz w:val="24"/>
          <w:szCs w:val="24"/>
        </w:rPr>
        <w:t xml:space="preserve">11.NÖBET HİZMETLERİ TALİMATI: </w:t>
      </w:r>
    </w:p>
    <w:p w:rsidR="00C666BB" w:rsidRDefault="00C666BB" w:rsidP="00C666BB">
      <w:pPr>
        <w:rPr>
          <w:color w:val="FF0000"/>
          <w:sz w:val="24"/>
          <w:szCs w:val="24"/>
        </w:rPr>
      </w:pPr>
      <w:r>
        <w:rPr>
          <w:color w:val="FF0000"/>
          <w:sz w:val="24"/>
          <w:szCs w:val="24"/>
        </w:rPr>
        <w:t xml:space="preserve">NOT: Kuruluşların kendi hazırlamış olduğu bir talimattır. </w:t>
      </w: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sz w:val="24"/>
          <w:szCs w:val="24"/>
        </w:rPr>
      </w:pPr>
    </w:p>
    <w:p w:rsidR="00C666BB" w:rsidRDefault="00C666BB" w:rsidP="00C666BB">
      <w:pPr>
        <w:rPr>
          <w:b/>
          <w:sz w:val="24"/>
          <w:szCs w:val="24"/>
        </w:rPr>
      </w:pPr>
      <w:r>
        <w:rPr>
          <w:b/>
          <w:sz w:val="24"/>
          <w:szCs w:val="24"/>
        </w:rPr>
        <w:t xml:space="preserve">12. BOMBA VE SABOTAJ İHBARINDA ALINACAK TEDBİRLER </w:t>
      </w:r>
    </w:p>
    <w:p w:rsidR="00C666BB" w:rsidRDefault="00C666BB" w:rsidP="00C666BB">
      <w:pPr>
        <w:numPr>
          <w:ilvl w:val="0"/>
          <w:numId w:val="13"/>
        </w:numPr>
        <w:rPr>
          <w:sz w:val="24"/>
          <w:szCs w:val="24"/>
        </w:rPr>
      </w:pPr>
      <w:r>
        <w:rPr>
          <w:sz w:val="24"/>
          <w:szCs w:val="24"/>
        </w:rPr>
        <w:t xml:space="preserve">Başbakanlık Koruyucu Güvenlik Esasları </w:t>
      </w:r>
    </w:p>
    <w:p w:rsidR="00C666BB" w:rsidRDefault="00C666BB" w:rsidP="00C666BB">
      <w:pPr>
        <w:numPr>
          <w:ilvl w:val="0"/>
          <w:numId w:val="13"/>
        </w:numPr>
        <w:rPr>
          <w:sz w:val="24"/>
          <w:szCs w:val="24"/>
        </w:rPr>
      </w:pPr>
      <w:r>
        <w:rPr>
          <w:sz w:val="24"/>
          <w:szCs w:val="24"/>
        </w:rPr>
        <w:t xml:space="preserve">88/13543 sayılı Sabotajlara Karşı Koruma Yönetmeliği </w:t>
      </w:r>
    </w:p>
    <w:p w:rsidR="00C666BB" w:rsidRDefault="00C666BB" w:rsidP="00C666BB">
      <w:pPr>
        <w:numPr>
          <w:ilvl w:val="0"/>
          <w:numId w:val="13"/>
        </w:numPr>
        <w:rPr>
          <w:sz w:val="24"/>
          <w:szCs w:val="24"/>
        </w:rPr>
      </w:pPr>
      <w:r>
        <w:rPr>
          <w:sz w:val="24"/>
          <w:szCs w:val="24"/>
        </w:rPr>
        <w:t xml:space="preserve">7126 Sayılı Yasa ve İlgili Tüzükleri </w:t>
      </w:r>
    </w:p>
    <w:p w:rsidR="00C666BB" w:rsidRDefault="00C666BB" w:rsidP="00C666BB">
      <w:pPr>
        <w:numPr>
          <w:ilvl w:val="0"/>
          <w:numId w:val="13"/>
        </w:numPr>
        <w:rPr>
          <w:sz w:val="24"/>
          <w:szCs w:val="24"/>
        </w:rPr>
      </w:pPr>
      <w:r>
        <w:rPr>
          <w:sz w:val="24"/>
          <w:szCs w:val="24"/>
        </w:rPr>
        <w:t xml:space="preserve">Devlet binalarını yangından koruma tüzükleri </w:t>
      </w:r>
    </w:p>
    <w:p w:rsidR="00C666BB" w:rsidRDefault="00C666BB" w:rsidP="00C666BB">
      <w:pPr>
        <w:rPr>
          <w:sz w:val="24"/>
          <w:szCs w:val="24"/>
        </w:rPr>
      </w:pPr>
    </w:p>
    <w:p w:rsidR="00C666BB" w:rsidRDefault="00C666BB" w:rsidP="00C666BB">
      <w:pPr>
        <w:tabs>
          <w:tab w:val="left" w:pos="3969"/>
        </w:tabs>
        <w:rPr>
          <w:b/>
          <w:sz w:val="24"/>
          <w:szCs w:val="24"/>
          <w:u w:val="single"/>
        </w:rPr>
      </w:pPr>
      <w:r>
        <w:rPr>
          <w:b/>
          <w:sz w:val="24"/>
          <w:szCs w:val="24"/>
          <w:u w:val="single"/>
        </w:rPr>
        <w:t>AMAÇ</w:t>
      </w:r>
      <w:r>
        <w:rPr>
          <w:b/>
          <w:sz w:val="24"/>
          <w:szCs w:val="24"/>
          <w:u w:val="single"/>
        </w:rPr>
        <w:tab/>
        <w:t>:</w:t>
      </w:r>
    </w:p>
    <w:p w:rsidR="00C666BB" w:rsidRDefault="00C666BB" w:rsidP="00C666BB">
      <w:pPr>
        <w:pStyle w:val="GvdeMetni"/>
        <w:rPr>
          <w:szCs w:val="24"/>
        </w:rPr>
      </w:pPr>
      <w:r>
        <w:rPr>
          <w:szCs w:val="24"/>
        </w:rPr>
        <w:tab/>
        <w:t xml:space="preserve">Adli ve anarşik olaylar nedeni ile herhangi bir bomba tehdidi veya bir tehdit halinde müessese içerisinde paniğe meydan vermeden koruma planı esasları dahilinde gerekli önlemlerin aldırılmasını sağlamaktır. </w:t>
      </w:r>
    </w:p>
    <w:p w:rsidR="00C666BB" w:rsidRDefault="00C666BB" w:rsidP="00C666BB">
      <w:pPr>
        <w:rPr>
          <w:sz w:val="24"/>
          <w:szCs w:val="24"/>
        </w:rPr>
      </w:pPr>
    </w:p>
    <w:p w:rsidR="00C666BB" w:rsidRDefault="00C666BB" w:rsidP="00C666BB">
      <w:pPr>
        <w:tabs>
          <w:tab w:val="left" w:pos="3969"/>
        </w:tabs>
        <w:jc w:val="both"/>
        <w:rPr>
          <w:b/>
          <w:sz w:val="24"/>
          <w:szCs w:val="24"/>
          <w:u w:val="single"/>
        </w:rPr>
      </w:pPr>
      <w:r>
        <w:rPr>
          <w:b/>
          <w:sz w:val="24"/>
          <w:szCs w:val="24"/>
          <w:u w:val="single"/>
        </w:rPr>
        <w:t xml:space="preserve">KAPSAM </w:t>
      </w:r>
      <w:r>
        <w:rPr>
          <w:b/>
          <w:sz w:val="24"/>
          <w:szCs w:val="24"/>
          <w:u w:val="single"/>
        </w:rPr>
        <w:tab/>
        <w:t>:</w:t>
      </w:r>
    </w:p>
    <w:p w:rsidR="00C666BB" w:rsidRDefault="00C666BB" w:rsidP="00C666BB">
      <w:pPr>
        <w:pStyle w:val="GvdeMetni"/>
        <w:rPr>
          <w:szCs w:val="24"/>
        </w:rPr>
      </w:pPr>
      <w:r>
        <w:rPr>
          <w:szCs w:val="24"/>
        </w:rPr>
        <w:lastRenderedPageBreak/>
        <w:tab/>
        <w:t xml:space="preserve">Alınması öngörülen önlemler sayesinde, ünite içerisinde bulunan bütün görevliler ile mevcut servislerde çalışan personel ve binaya giren ve binada bulunan diğer kimselerin güvenliğini, her türlü kıymetli evrak ve malzemenin gizlilik dereceli evrakın muhtemel bir olay halinde zarar görmesini içerir. </w:t>
      </w:r>
    </w:p>
    <w:p w:rsidR="00C666BB" w:rsidRDefault="00C666BB" w:rsidP="00C666BB">
      <w:pPr>
        <w:rPr>
          <w:sz w:val="24"/>
          <w:szCs w:val="24"/>
        </w:rPr>
      </w:pPr>
    </w:p>
    <w:p w:rsidR="00C666BB" w:rsidRDefault="00C666BB" w:rsidP="00C666BB">
      <w:pPr>
        <w:tabs>
          <w:tab w:val="left" w:pos="3969"/>
        </w:tabs>
        <w:jc w:val="both"/>
        <w:rPr>
          <w:b/>
          <w:sz w:val="24"/>
          <w:szCs w:val="24"/>
          <w:u w:val="single"/>
        </w:rPr>
      </w:pPr>
      <w:r>
        <w:rPr>
          <w:b/>
          <w:sz w:val="24"/>
          <w:szCs w:val="24"/>
          <w:u w:val="single"/>
        </w:rPr>
        <w:t xml:space="preserve">SEVK VE İDARE </w:t>
      </w:r>
      <w:r>
        <w:rPr>
          <w:b/>
          <w:sz w:val="24"/>
          <w:szCs w:val="24"/>
          <w:u w:val="single"/>
        </w:rPr>
        <w:tab/>
        <w:t>:</w:t>
      </w:r>
    </w:p>
    <w:p w:rsidR="00C666BB" w:rsidRDefault="00C666BB" w:rsidP="00C666BB">
      <w:pPr>
        <w:jc w:val="both"/>
        <w:rPr>
          <w:b/>
          <w:sz w:val="24"/>
          <w:szCs w:val="24"/>
        </w:rPr>
      </w:pPr>
      <w:r>
        <w:rPr>
          <w:b/>
          <w:sz w:val="24"/>
          <w:szCs w:val="24"/>
        </w:rPr>
        <w:tab/>
      </w:r>
    </w:p>
    <w:p w:rsidR="00C666BB" w:rsidRDefault="00C666BB" w:rsidP="00C666BB">
      <w:pPr>
        <w:ind w:firstLine="708"/>
        <w:jc w:val="both"/>
        <w:rPr>
          <w:sz w:val="24"/>
          <w:szCs w:val="24"/>
        </w:rPr>
      </w:pPr>
      <w:r>
        <w:rPr>
          <w:b/>
          <w:sz w:val="24"/>
          <w:szCs w:val="24"/>
        </w:rPr>
        <w:t xml:space="preserve">A)- </w:t>
      </w:r>
      <w:r>
        <w:rPr>
          <w:sz w:val="24"/>
          <w:szCs w:val="24"/>
        </w:rPr>
        <w:t>Herhangi bir bomba ve tehdit olayında yapılması gerekecek işler için yetki öncelikle o müessesede</w:t>
      </w:r>
    </w:p>
    <w:p w:rsidR="00C666BB" w:rsidRDefault="00C666BB" w:rsidP="00C666BB">
      <w:pPr>
        <w:numPr>
          <w:ilvl w:val="0"/>
          <w:numId w:val="14"/>
        </w:numPr>
        <w:jc w:val="both"/>
        <w:rPr>
          <w:sz w:val="24"/>
          <w:szCs w:val="24"/>
        </w:rPr>
      </w:pPr>
      <w:r>
        <w:rPr>
          <w:sz w:val="24"/>
          <w:szCs w:val="24"/>
        </w:rPr>
        <w:t xml:space="preserve">Dairenin yetkili amiri </w:t>
      </w:r>
    </w:p>
    <w:p w:rsidR="00C666BB" w:rsidRDefault="00C666BB" w:rsidP="00C666BB">
      <w:pPr>
        <w:numPr>
          <w:ilvl w:val="0"/>
          <w:numId w:val="14"/>
        </w:numPr>
        <w:jc w:val="both"/>
        <w:rPr>
          <w:sz w:val="24"/>
          <w:szCs w:val="24"/>
        </w:rPr>
      </w:pPr>
      <w:r>
        <w:rPr>
          <w:sz w:val="24"/>
          <w:szCs w:val="24"/>
        </w:rPr>
        <w:t xml:space="preserve">Yardımcısı </w:t>
      </w:r>
    </w:p>
    <w:p w:rsidR="00C666BB" w:rsidRDefault="00C666BB" w:rsidP="00C666BB">
      <w:pPr>
        <w:numPr>
          <w:ilvl w:val="0"/>
          <w:numId w:val="14"/>
        </w:numPr>
        <w:jc w:val="both"/>
        <w:rPr>
          <w:sz w:val="24"/>
          <w:szCs w:val="24"/>
        </w:rPr>
      </w:pPr>
      <w:r>
        <w:rPr>
          <w:sz w:val="24"/>
          <w:szCs w:val="24"/>
        </w:rPr>
        <w:t xml:space="preserve">Koruma amiri, Sivil Savunma Amiri veya varsa Sivil Savunma Uzmanı </w:t>
      </w:r>
    </w:p>
    <w:p w:rsidR="00C666BB" w:rsidRDefault="00C666BB" w:rsidP="00C666BB">
      <w:pPr>
        <w:jc w:val="both"/>
        <w:rPr>
          <w:b/>
          <w:sz w:val="24"/>
          <w:szCs w:val="24"/>
        </w:rPr>
      </w:pPr>
    </w:p>
    <w:p w:rsidR="00C666BB" w:rsidRDefault="00C666BB" w:rsidP="00C666BB">
      <w:pPr>
        <w:ind w:left="708"/>
        <w:jc w:val="both"/>
        <w:rPr>
          <w:b/>
          <w:sz w:val="24"/>
          <w:szCs w:val="24"/>
        </w:rPr>
      </w:pPr>
    </w:p>
    <w:p w:rsidR="00C666BB" w:rsidRDefault="00C666BB" w:rsidP="00C666BB">
      <w:pPr>
        <w:ind w:left="708"/>
        <w:jc w:val="both"/>
        <w:rPr>
          <w:sz w:val="24"/>
          <w:szCs w:val="24"/>
        </w:rPr>
      </w:pPr>
      <w:r>
        <w:rPr>
          <w:b/>
          <w:sz w:val="24"/>
          <w:szCs w:val="24"/>
        </w:rPr>
        <w:t xml:space="preserve">B)- </w:t>
      </w:r>
      <w:r>
        <w:rPr>
          <w:sz w:val="24"/>
          <w:szCs w:val="24"/>
        </w:rPr>
        <w:t>Sevk ve İdarenin yerine getirilmesinde yapılmış bulunan</w:t>
      </w:r>
    </w:p>
    <w:p w:rsidR="00C666BB" w:rsidRDefault="00C666BB" w:rsidP="00C666BB">
      <w:pPr>
        <w:numPr>
          <w:ilvl w:val="0"/>
          <w:numId w:val="15"/>
        </w:numPr>
        <w:jc w:val="both"/>
        <w:rPr>
          <w:sz w:val="24"/>
          <w:szCs w:val="24"/>
        </w:rPr>
      </w:pPr>
      <w:r>
        <w:rPr>
          <w:sz w:val="24"/>
          <w:szCs w:val="24"/>
        </w:rPr>
        <w:t xml:space="preserve">Koruma Planı </w:t>
      </w:r>
    </w:p>
    <w:p w:rsidR="00C666BB" w:rsidRDefault="00C666BB" w:rsidP="00C666BB">
      <w:pPr>
        <w:numPr>
          <w:ilvl w:val="0"/>
          <w:numId w:val="15"/>
        </w:numPr>
        <w:jc w:val="both"/>
        <w:rPr>
          <w:sz w:val="24"/>
          <w:szCs w:val="24"/>
        </w:rPr>
      </w:pPr>
      <w:r>
        <w:rPr>
          <w:sz w:val="24"/>
          <w:szCs w:val="24"/>
        </w:rPr>
        <w:t xml:space="preserve">Sivil Savunma Planı </w:t>
      </w:r>
    </w:p>
    <w:p w:rsidR="00C666BB" w:rsidRDefault="00C666BB" w:rsidP="00C666BB">
      <w:pPr>
        <w:numPr>
          <w:ilvl w:val="0"/>
          <w:numId w:val="15"/>
        </w:numPr>
        <w:jc w:val="both"/>
        <w:rPr>
          <w:sz w:val="24"/>
          <w:szCs w:val="24"/>
        </w:rPr>
      </w:pPr>
      <w:r>
        <w:rPr>
          <w:sz w:val="24"/>
          <w:szCs w:val="24"/>
        </w:rPr>
        <w:t xml:space="preserve">Koruyucu Güvenlik Esasları </w:t>
      </w:r>
    </w:p>
    <w:p w:rsidR="00C666BB" w:rsidRDefault="00C666BB" w:rsidP="00C666BB">
      <w:pPr>
        <w:numPr>
          <w:ilvl w:val="0"/>
          <w:numId w:val="15"/>
        </w:numPr>
        <w:jc w:val="both"/>
        <w:rPr>
          <w:sz w:val="24"/>
          <w:szCs w:val="24"/>
        </w:rPr>
      </w:pPr>
      <w:r>
        <w:rPr>
          <w:sz w:val="24"/>
          <w:szCs w:val="24"/>
        </w:rPr>
        <w:t xml:space="preserve">Kamu Kurum ve Kuruluşlarda emniyet ve kaza önleme ve talimatı </w:t>
      </w:r>
    </w:p>
    <w:p w:rsidR="00C666BB" w:rsidRDefault="00C666BB" w:rsidP="00C666BB">
      <w:pPr>
        <w:numPr>
          <w:ilvl w:val="0"/>
          <w:numId w:val="15"/>
        </w:numPr>
        <w:jc w:val="both"/>
        <w:rPr>
          <w:sz w:val="24"/>
          <w:szCs w:val="24"/>
        </w:rPr>
      </w:pPr>
      <w:r>
        <w:rPr>
          <w:sz w:val="24"/>
          <w:szCs w:val="24"/>
        </w:rPr>
        <w:t>Devlet binaların yangından koruma talimatı göz önüne alınarak uygulama yapılır.</w:t>
      </w:r>
    </w:p>
    <w:p w:rsidR="00C666BB" w:rsidRDefault="00C666BB" w:rsidP="00C666BB">
      <w:pPr>
        <w:jc w:val="both"/>
        <w:rPr>
          <w:b/>
          <w:sz w:val="24"/>
          <w:szCs w:val="24"/>
        </w:rPr>
      </w:pPr>
    </w:p>
    <w:p w:rsidR="00C666BB" w:rsidRDefault="00C666BB" w:rsidP="00C666BB">
      <w:pPr>
        <w:ind w:firstLine="708"/>
        <w:jc w:val="both"/>
        <w:rPr>
          <w:b/>
          <w:sz w:val="24"/>
          <w:szCs w:val="24"/>
        </w:rPr>
      </w:pPr>
    </w:p>
    <w:p w:rsidR="00C666BB" w:rsidRDefault="00C666BB" w:rsidP="00C666BB">
      <w:pPr>
        <w:ind w:firstLine="708"/>
        <w:jc w:val="both"/>
        <w:rPr>
          <w:sz w:val="24"/>
          <w:szCs w:val="24"/>
        </w:rPr>
      </w:pPr>
      <w:r>
        <w:rPr>
          <w:b/>
          <w:sz w:val="24"/>
          <w:szCs w:val="24"/>
        </w:rPr>
        <w:t xml:space="preserve">C)- </w:t>
      </w:r>
      <w:r>
        <w:rPr>
          <w:sz w:val="24"/>
          <w:szCs w:val="24"/>
        </w:rPr>
        <w:t xml:space="preserve">Bomba ve tehditlerin açıklık kazanmış olması can ve mal güvenliği yönünden tehdidin önem ifade etmesi halinde paniğe meyden vermeden, binanın tahliyesi ve önemli malzeme ile evrakın güvenliğine verilecektir. </w:t>
      </w:r>
    </w:p>
    <w:p w:rsidR="00C666BB" w:rsidRDefault="00C666BB" w:rsidP="00C666BB">
      <w:pPr>
        <w:ind w:firstLine="708"/>
        <w:jc w:val="both"/>
        <w:rPr>
          <w:sz w:val="24"/>
          <w:szCs w:val="24"/>
        </w:rPr>
      </w:pPr>
    </w:p>
    <w:p w:rsidR="00C666BB" w:rsidRDefault="00C666BB" w:rsidP="00C666BB">
      <w:pPr>
        <w:rPr>
          <w:sz w:val="24"/>
          <w:szCs w:val="24"/>
        </w:rPr>
      </w:pPr>
    </w:p>
    <w:p w:rsidR="00C666BB" w:rsidRDefault="00C666BB" w:rsidP="00C666BB">
      <w:pPr>
        <w:ind w:firstLine="708"/>
        <w:jc w:val="both"/>
        <w:rPr>
          <w:b/>
          <w:sz w:val="24"/>
          <w:szCs w:val="24"/>
          <w:u w:val="single"/>
        </w:rPr>
      </w:pPr>
      <w:r>
        <w:rPr>
          <w:b/>
          <w:sz w:val="24"/>
          <w:szCs w:val="24"/>
          <w:u w:val="single"/>
        </w:rPr>
        <w:t xml:space="preserve">TEHDİT HABERİNİN ALINMASI </w:t>
      </w:r>
      <w:r>
        <w:rPr>
          <w:b/>
          <w:sz w:val="24"/>
          <w:szCs w:val="24"/>
          <w:u w:val="single"/>
        </w:rPr>
        <w:tab/>
        <w:t>:</w:t>
      </w:r>
    </w:p>
    <w:p w:rsidR="00C666BB" w:rsidRDefault="00C666BB" w:rsidP="00C666BB">
      <w:pPr>
        <w:pStyle w:val="GvdeMetni"/>
        <w:rPr>
          <w:szCs w:val="24"/>
        </w:rPr>
      </w:pPr>
      <w:r>
        <w:rPr>
          <w:szCs w:val="24"/>
        </w:rPr>
        <w:tab/>
      </w:r>
    </w:p>
    <w:p w:rsidR="00C666BB" w:rsidRDefault="00C666BB" w:rsidP="00C666BB">
      <w:pPr>
        <w:pStyle w:val="GvdeMetni"/>
        <w:ind w:firstLine="708"/>
        <w:rPr>
          <w:szCs w:val="24"/>
        </w:rPr>
      </w:pPr>
      <w:r>
        <w:rPr>
          <w:szCs w:val="24"/>
        </w:rPr>
        <w:t xml:space="preserve">Uluslararası veya milli siyasi tansiyonunun artması veya harp halinde ve buna benzer ortamlarda muhtemel tehdit olaylarında alınacak tedbirler ile ilgili olarak şu hususlara dikkat edilecektir. </w:t>
      </w:r>
    </w:p>
    <w:p w:rsidR="00C666BB" w:rsidRDefault="00C666BB" w:rsidP="00C666BB">
      <w:pPr>
        <w:pStyle w:val="GvdeMetni"/>
        <w:numPr>
          <w:ilvl w:val="0"/>
          <w:numId w:val="16"/>
        </w:numPr>
        <w:rPr>
          <w:b/>
          <w:szCs w:val="24"/>
          <w:u w:val="single"/>
        </w:rPr>
      </w:pPr>
      <w:r>
        <w:rPr>
          <w:b/>
          <w:szCs w:val="24"/>
          <w:u w:val="single"/>
        </w:rPr>
        <w:t>Tehdit telefon ile yapılmış ise;</w:t>
      </w:r>
    </w:p>
    <w:p w:rsidR="00C666BB" w:rsidRDefault="00C666BB" w:rsidP="00C666BB">
      <w:pPr>
        <w:pStyle w:val="GvdeMetni"/>
        <w:numPr>
          <w:ilvl w:val="0"/>
          <w:numId w:val="17"/>
        </w:numPr>
        <w:tabs>
          <w:tab w:val="num" w:pos="993"/>
        </w:tabs>
        <w:ind w:left="0" w:firstLine="708"/>
        <w:rPr>
          <w:szCs w:val="24"/>
        </w:rPr>
      </w:pPr>
      <w:r>
        <w:rPr>
          <w:szCs w:val="24"/>
        </w:rPr>
        <w:t xml:space="preserve">Binada telefon bulunan her görevli ile santrallere bu konuda önceden eğitici bilgiler verilmiş olmalıdır. </w:t>
      </w:r>
    </w:p>
    <w:p w:rsidR="00C666BB" w:rsidRDefault="00C666BB" w:rsidP="00C666BB">
      <w:pPr>
        <w:pStyle w:val="GvdeMetni"/>
        <w:numPr>
          <w:ilvl w:val="0"/>
          <w:numId w:val="17"/>
        </w:numPr>
        <w:tabs>
          <w:tab w:val="num" w:pos="993"/>
        </w:tabs>
        <w:ind w:left="0" w:firstLine="708"/>
        <w:rPr>
          <w:szCs w:val="24"/>
        </w:rPr>
      </w:pPr>
      <w:r>
        <w:rPr>
          <w:b/>
          <w:szCs w:val="24"/>
        </w:rPr>
        <w:t xml:space="preserve"> </w:t>
      </w:r>
      <w:r>
        <w:rPr>
          <w:szCs w:val="24"/>
        </w:rPr>
        <w:t xml:space="preserve">Telefon ve tehdidi alan bu tehdidin mahiyetini en kısa zamanda kime iletileceği konusunda eğitilmiş olması </w:t>
      </w:r>
    </w:p>
    <w:p w:rsidR="00C666BB" w:rsidRDefault="00C666BB" w:rsidP="00C666BB">
      <w:pPr>
        <w:pStyle w:val="GvdeMetni"/>
        <w:numPr>
          <w:ilvl w:val="0"/>
          <w:numId w:val="17"/>
        </w:numPr>
        <w:tabs>
          <w:tab w:val="num" w:pos="993"/>
        </w:tabs>
        <w:ind w:left="0" w:firstLine="708"/>
        <w:rPr>
          <w:szCs w:val="24"/>
        </w:rPr>
      </w:pPr>
      <w:r>
        <w:rPr>
          <w:szCs w:val="24"/>
        </w:rPr>
        <w:t xml:space="preserve">Haberleşmenin en seri nasıl ulaştırılacağı planlanırken tehdidin, </w:t>
      </w:r>
    </w:p>
    <w:p w:rsidR="00C666BB" w:rsidRDefault="00C666BB" w:rsidP="00C666BB">
      <w:pPr>
        <w:pStyle w:val="GvdeMetni"/>
        <w:ind w:left="1416"/>
        <w:rPr>
          <w:szCs w:val="24"/>
        </w:rPr>
      </w:pPr>
      <w:r>
        <w:rPr>
          <w:szCs w:val="24"/>
        </w:rPr>
        <w:t>(aa). Mesai saatlerinde</w:t>
      </w:r>
    </w:p>
    <w:p w:rsidR="00C666BB" w:rsidRDefault="00C666BB" w:rsidP="00C666BB">
      <w:pPr>
        <w:pStyle w:val="GvdeMetni"/>
        <w:ind w:left="1416"/>
        <w:rPr>
          <w:szCs w:val="24"/>
        </w:rPr>
      </w:pPr>
      <w:r>
        <w:rPr>
          <w:szCs w:val="24"/>
        </w:rPr>
        <w:t xml:space="preserve">(bb). Mesai saatleri dışında olması halindeki hareket tarzları planlanmalıdır. </w:t>
      </w:r>
    </w:p>
    <w:p w:rsidR="00C666BB" w:rsidRDefault="00C666BB" w:rsidP="00C666BB">
      <w:pPr>
        <w:pStyle w:val="GvdeMetni"/>
        <w:numPr>
          <w:ilvl w:val="0"/>
          <w:numId w:val="17"/>
        </w:numPr>
        <w:rPr>
          <w:szCs w:val="24"/>
        </w:rPr>
      </w:pPr>
      <w:r>
        <w:rPr>
          <w:szCs w:val="24"/>
        </w:rPr>
        <w:t>Tehdidin telefon ile yapılmasında,</w:t>
      </w:r>
    </w:p>
    <w:p w:rsidR="00C666BB" w:rsidRDefault="00C666BB" w:rsidP="00C666BB">
      <w:pPr>
        <w:pStyle w:val="GvdeMetni"/>
        <w:ind w:left="1416"/>
        <w:rPr>
          <w:szCs w:val="24"/>
        </w:rPr>
      </w:pPr>
      <w:r>
        <w:rPr>
          <w:szCs w:val="24"/>
        </w:rPr>
        <w:t xml:space="preserve">(aa.) Geliş zamanının tespiti, </w:t>
      </w:r>
    </w:p>
    <w:p w:rsidR="00C666BB" w:rsidRDefault="00C666BB" w:rsidP="00C666BB">
      <w:pPr>
        <w:pStyle w:val="GvdeMetni"/>
        <w:ind w:left="1416"/>
        <w:rPr>
          <w:szCs w:val="24"/>
        </w:rPr>
      </w:pPr>
      <w:r>
        <w:rPr>
          <w:szCs w:val="24"/>
        </w:rPr>
        <w:t xml:space="preserve">(bb). Kullanılan kelimelerin aynen kaydedilmesi, </w:t>
      </w:r>
    </w:p>
    <w:p w:rsidR="00C666BB" w:rsidRDefault="00C666BB" w:rsidP="00C666BB">
      <w:pPr>
        <w:pStyle w:val="GvdeMetni"/>
        <w:ind w:firstLine="1416"/>
        <w:rPr>
          <w:szCs w:val="24"/>
        </w:rPr>
      </w:pPr>
      <w:r>
        <w:rPr>
          <w:szCs w:val="24"/>
        </w:rPr>
        <w:t xml:space="preserve">(cc). Tehdit nedeni mümkün olduğu kadar telefonda konuşturularak bilgi edinmeye gayret edilmesi ve imkân dâhilinde şu soruları sorma imkanı araştırılmalıdır. </w:t>
      </w:r>
    </w:p>
    <w:p w:rsidR="00C666BB" w:rsidRDefault="00C666BB" w:rsidP="00C666BB">
      <w:pPr>
        <w:pStyle w:val="GvdeMetni"/>
        <w:ind w:firstLine="1416"/>
        <w:rPr>
          <w:szCs w:val="24"/>
        </w:rPr>
      </w:pPr>
      <w:r>
        <w:rPr>
          <w:szCs w:val="24"/>
        </w:rPr>
        <w:t>1. Bomba nereye yerleştirilmiştir?</w:t>
      </w:r>
    </w:p>
    <w:p w:rsidR="00C666BB" w:rsidRDefault="00C666BB" w:rsidP="00C666BB">
      <w:pPr>
        <w:pStyle w:val="GvdeMetni"/>
        <w:numPr>
          <w:ilvl w:val="0"/>
          <w:numId w:val="18"/>
        </w:numPr>
        <w:tabs>
          <w:tab w:val="clear" w:pos="360"/>
          <w:tab w:val="num" w:pos="1701"/>
        </w:tabs>
        <w:ind w:firstLine="1058"/>
        <w:rPr>
          <w:szCs w:val="24"/>
        </w:rPr>
      </w:pPr>
      <w:r>
        <w:rPr>
          <w:szCs w:val="24"/>
        </w:rPr>
        <w:t xml:space="preserve">Binanın hangi katındadır? </w:t>
      </w:r>
    </w:p>
    <w:p w:rsidR="00C666BB" w:rsidRDefault="00C666BB" w:rsidP="00C666BB">
      <w:pPr>
        <w:pStyle w:val="GvdeMetni"/>
        <w:numPr>
          <w:ilvl w:val="0"/>
          <w:numId w:val="18"/>
        </w:numPr>
        <w:tabs>
          <w:tab w:val="clear" w:pos="360"/>
          <w:tab w:val="num" w:pos="1701"/>
        </w:tabs>
        <w:ind w:firstLine="1058"/>
        <w:rPr>
          <w:szCs w:val="24"/>
        </w:rPr>
      </w:pPr>
      <w:r>
        <w:rPr>
          <w:szCs w:val="24"/>
        </w:rPr>
        <w:t>Ne zaman patlayacaktır?</w:t>
      </w:r>
    </w:p>
    <w:p w:rsidR="00C666BB" w:rsidRDefault="00C666BB" w:rsidP="00C666BB">
      <w:pPr>
        <w:pStyle w:val="GvdeMetni"/>
        <w:numPr>
          <w:ilvl w:val="0"/>
          <w:numId w:val="18"/>
        </w:numPr>
        <w:tabs>
          <w:tab w:val="clear" w:pos="360"/>
          <w:tab w:val="num" w:pos="1701"/>
        </w:tabs>
        <w:ind w:firstLine="1058"/>
        <w:rPr>
          <w:szCs w:val="24"/>
        </w:rPr>
      </w:pPr>
      <w:r>
        <w:rPr>
          <w:szCs w:val="24"/>
        </w:rPr>
        <w:t>Binayı boşaltmak gereklimidir ?</w:t>
      </w:r>
    </w:p>
    <w:p w:rsidR="00C666BB" w:rsidRDefault="00C666BB" w:rsidP="00C666BB">
      <w:pPr>
        <w:pStyle w:val="GvdeMetni"/>
        <w:numPr>
          <w:ilvl w:val="0"/>
          <w:numId w:val="18"/>
        </w:numPr>
        <w:tabs>
          <w:tab w:val="clear" w:pos="360"/>
          <w:tab w:val="num" w:pos="1701"/>
        </w:tabs>
        <w:ind w:firstLine="1058"/>
        <w:rPr>
          <w:szCs w:val="24"/>
        </w:rPr>
      </w:pPr>
      <w:r>
        <w:rPr>
          <w:szCs w:val="24"/>
        </w:rPr>
        <w:t>Bombanın cinsi nedir?</w:t>
      </w:r>
    </w:p>
    <w:p w:rsidR="00C666BB" w:rsidRDefault="00C666BB" w:rsidP="00C666BB">
      <w:pPr>
        <w:pStyle w:val="GvdeMetni"/>
        <w:numPr>
          <w:ilvl w:val="0"/>
          <w:numId w:val="18"/>
        </w:numPr>
        <w:tabs>
          <w:tab w:val="clear" w:pos="360"/>
          <w:tab w:val="num" w:pos="1701"/>
        </w:tabs>
        <w:ind w:firstLine="1058"/>
        <w:rPr>
          <w:szCs w:val="24"/>
        </w:rPr>
      </w:pPr>
      <w:r>
        <w:rPr>
          <w:szCs w:val="24"/>
        </w:rPr>
        <w:t>Bombanın tahrip gücü nedir?</w:t>
      </w:r>
    </w:p>
    <w:p w:rsidR="00C666BB" w:rsidRDefault="00C666BB" w:rsidP="00C666BB">
      <w:pPr>
        <w:pStyle w:val="GvdeMetni"/>
        <w:ind w:left="1416"/>
        <w:rPr>
          <w:szCs w:val="24"/>
        </w:rPr>
      </w:pPr>
      <w:r>
        <w:rPr>
          <w:szCs w:val="24"/>
        </w:rPr>
        <w:t xml:space="preserve">(dd). Malumat alma imkânı olması telefondaki tehdidin </w:t>
      </w:r>
    </w:p>
    <w:p w:rsidR="00C666BB" w:rsidRDefault="00C666BB" w:rsidP="00C666BB">
      <w:pPr>
        <w:pStyle w:val="GvdeMetni"/>
        <w:numPr>
          <w:ilvl w:val="0"/>
          <w:numId w:val="19"/>
        </w:numPr>
        <w:tabs>
          <w:tab w:val="left" w:pos="1701"/>
        </w:tabs>
        <w:ind w:left="0" w:firstLine="1416"/>
        <w:rPr>
          <w:szCs w:val="24"/>
        </w:rPr>
      </w:pPr>
      <w:r>
        <w:rPr>
          <w:szCs w:val="24"/>
        </w:rPr>
        <w:lastRenderedPageBreak/>
        <w:t xml:space="preserve">Kadın ve erkek olduğu, </w:t>
      </w:r>
    </w:p>
    <w:p w:rsidR="00C666BB" w:rsidRDefault="00C666BB" w:rsidP="00C666BB">
      <w:pPr>
        <w:pStyle w:val="GvdeMetni"/>
        <w:numPr>
          <w:ilvl w:val="0"/>
          <w:numId w:val="19"/>
        </w:numPr>
        <w:tabs>
          <w:tab w:val="left" w:pos="1701"/>
        </w:tabs>
        <w:ind w:left="0" w:firstLine="1416"/>
        <w:rPr>
          <w:szCs w:val="24"/>
        </w:rPr>
      </w:pPr>
      <w:r>
        <w:rPr>
          <w:szCs w:val="24"/>
        </w:rPr>
        <w:t>Ses tonuna göre muhtemel yaş durumu</w:t>
      </w:r>
    </w:p>
    <w:p w:rsidR="00C666BB" w:rsidRDefault="00C666BB" w:rsidP="00C666BB">
      <w:pPr>
        <w:pStyle w:val="GvdeMetni"/>
        <w:numPr>
          <w:ilvl w:val="0"/>
          <w:numId w:val="19"/>
        </w:numPr>
        <w:tabs>
          <w:tab w:val="left" w:pos="1701"/>
        </w:tabs>
        <w:ind w:left="0" w:firstLine="1416"/>
        <w:rPr>
          <w:szCs w:val="24"/>
        </w:rPr>
      </w:pPr>
      <w:r>
        <w:rPr>
          <w:szCs w:val="24"/>
        </w:rPr>
        <w:t xml:space="preserve">Konuşurken özellik ifade eden karakteristikleri, vurguları vb. dikkat edilmelidir. </w:t>
      </w:r>
    </w:p>
    <w:p w:rsidR="00C666BB" w:rsidRDefault="00C666BB" w:rsidP="00C666BB">
      <w:pPr>
        <w:pStyle w:val="GvdeMetni"/>
        <w:numPr>
          <w:ilvl w:val="0"/>
          <w:numId w:val="19"/>
        </w:numPr>
        <w:tabs>
          <w:tab w:val="left" w:pos="1701"/>
        </w:tabs>
        <w:ind w:left="0" w:firstLine="1416"/>
        <w:rPr>
          <w:szCs w:val="24"/>
        </w:rPr>
      </w:pPr>
      <w:r>
        <w:rPr>
          <w:szCs w:val="24"/>
        </w:rPr>
        <w:t xml:space="preserve">Geri planda duyulabilen sesler kaydedilmelidir. </w:t>
      </w:r>
    </w:p>
    <w:p w:rsidR="00C666BB" w:rsidRDefault="00C666BB" w:rsidP="00C666BB">
      <w:pPr>
        <w:pStyle w:val="GvdeMetni"/>
        <w:numPr>
          <w:ilvl w:val="0"/>
          <w:numId w:val="19"/>
        </w:numPr>
        <w:tabs>
          <w:tab w:val="left" w:pos="1701"/>
        </w:tabs>
        <w:ind w:left="0" w:firstLine="1416"/>
        <w:rPr>
          <w:szCs w:val="24"/>
        </w:rPr>
      </w:pPr>
      <w:r>
        <w:rPr>
          <w:szCs w:val="24"/>
        </w:rPr>
        <w:t xml:space="preserve">Telefon paraleli mevcut ise konuşma kayda alınmalıdır. </w:t>
      </w:r>
    </w:p>
    <w:p w:rsidR="00C666BB" w:rsidRDefault="00C666BB" w:rsidP="00C666BB">
      <w:pPr>
        <w:pStyle w:val="GvdeMetni"/>
        <w:numPr>
          <w:ilvl w:val="0"/>
          <w:numId w:val="19"/>
        </w:numPr>
        <w:tabs>
          <w:tab w:val="left" w:pos="1701"/>
        </w:tabs>
        <w:ind w:left="0" w:firstLine="1416"/>
        <w:rPr>
          <w:szCs w:val="24"/>
        </w:rPr>
      </w:pPr>
      <w:r>
        <w:rPr>
          <w:szCs w:val="24"/>
        </w:rPr>
        <w:t xml:space="preserve">Tehdit mektup ile yapılmış ise yetkili amire durum iletilmelidir. </w:t>
      </w:r>
    </w:p>
    <w:p w:rsidR="00C666BB" w:rsidRDefault="00C666BB" w:rsidP="00C666BB">
      <w:pPr>
        <w:pStyle w:val="GvdeMetni"/>
        <w:numPr>
          <w:ilvl w:val="0"/>
          <w:numId w:val="19"/>
        </w:numPr>
        <w:tabs>
          <w:tab w:val="left" w:pos="1701"/>
        </w:tabs>
        <w:ind w:left="0" w:firstLine="1416"/>
        <w:rPr>
          <w:szCs w:val="24"/>
        </w:rPr>
      </w:pPr>
      <w:r>
        <w:rPr>
          <w:szCs w:val="24"/>
        </w:rPr>
        <w:t xml:space="preserve">Zarfın içinde karton veya metal bir katılık varsa kurcalamalı tehlikelidir. </w:t>
      </w:r>
    </w:p>
    <w:p w:rsidR="00C666BB" w:rsidRDefault="00C666BB" w:rsidP="00C666BB">
      <w:pPr>
        <w:pStyle w:val="GvdeMetni"/>
        <w:ind w:firstLine="1416"/>
        <w:rPr>
          <w:szCs w:val="24"/>
        </w:rPr>
      </w:pPr>
      <w:r>
        <w:rPr>
          <w:szCs w:val="24"/>
        </w:rPr>
        <w:t xml:space="preserve">(ee). Tehdidi yapan şahıs eğer binaya bir bombanın yerleştirilmiş olduğunu bildirirse yapılacak değerlendirme ve tahliyede çabuk davranılmalıdır. </w:t>
      </w:r>
    </w:p>
    <w:p w:rsidR="00C666BB" w:rsidRDefault="00C666BB" w:rsidP="00C666BB">
      <w:pPr>
        <w:pStyle w:val="GvdeMetni"/>
        <w:ind w:firstLine="1416"/>
        <w:rPr>
          <w:szCs w:val="24"/>
        </w:rPr>
      </w:pPr>
      <w:r>
        <w:rPr>
          <w:szCs w:val="24"/>
        </w:rPr>
        <w:t xml:space="preserve">(ff). Eğer tehdit bombanın yerleştirileceği yönünde ise acele kararda lüzum yoktur. Bu konuda polis ve mülki amirler ile temas kurularak bu kabil tehditlerin yaygın olup olmadıkları araştırılmalıdır. </w:t>
      </w:r>
    </w:p>
    <w:p w:rsidR="00C666BB" w:rsidRDefault="00C666BB" w:rsidP="00C666BB">
      <w:pPr>
        <w:pStyle w:val="GvdeMetni"/>
        <w:ind w:firstLine="1416"/>
        <w:rPr>
          <w:szCs w:val="24"/>
        </w:rPr>
      </w:pPr>
    </w:p>
    <w:p w:rsidR="00C666BB" w:rsidRDefault="00C666BB" w:rsidP="00C666BB">
      <w:pPr>
        <w:pStyle w:val="GvdeMetni"/>
        <w:rPr>
          <w:b/>
          <w:szCs w:val="24"/>
          <w:u w:val="single"/>
        </w:rPr>
      </w:pPr>
      <w:r>
        <w:rPr>
          <w:b/>
          <w:szCs w:val="24"/>
          <w:u w:val="single"/>
        </w:rPr>
        <w:t xml:space="preserve">TAHLİYE </w:t>
      </w:r>
      <w:r>
        <w:rPr>
          <w:b/>
          <w:szCs w:val="24"/>
          <w:u w:val="single"/>
        </w:rPr>
        <w:tab/>
      </w:r>
      <w:r>
        <w:rPr>
          <w:b/>
          <w:szCs w:val="24"/>
          <w:u w:val="single"/>
        </w:rPr>
        <w:tab/>
      </w:r>
      <w:r>
        <w:rPr>
          <w:b/>
          <w:szCs w:val="24"/>
          <w:u w:val="single"/>
        </w:rPr>
        <w:tab/>
      </w:r>
      <w:r>
        <w:rPr>
          <w:b/>
          <w:szCs w:val="24"/>
          <w:u w:val="single"/>
        </w:rPr>
        <w:tab/>
      </w:r>
      <w:r>
        <w:rPr>
          <w:b/>
          <w:szCs w:val="24"/>
          <w:u w:val="single"/>
        </w:rPr>
        <w:tab/>
        <w:t>:</w:t>
      </w:r>
    </w:p>
    <w:p w:rsidR="00C666BB" w:rsidRDefault="00C666BB" w:rsidP="00C666BB">
      <w:pPr>
        <w:pStyle w:val="GvdeMetni"/>
        <w:rPr>
          <w:szCs w:val="24"/>
        </w:rPr>
      </w:pPr>
      <w:r>
        <w:rPr>
          <w:szCs w:val="24"/>
        </w:rPr>
        <w:tab/>
        <w:t xml:space="preserve">Bomba ihbarının ciddiyeti, yapılan durum değerlendirilmesinde kabul edilmiş ise bina acele boşaltılmalıdır. </w:t>
      </w:r>
    </w:p>
    <w:p w:rsidR="00C666BB" w:rsidRDefault="00C666BB" w:rsidP="00C666BB">
      <w:pPr>
        <w:pStyle w:val="GvdeMetni"/>
        <w:rPr>
          <w:color w:val="FF0000"/>
          <w:szCs w:val="24"/>
        </w:rPr>
      </w:pPr>
      <w:r>
        <w:rPr>
          <w:szCs w:val="24"/>
        </w:rPr>
        <w:tab/>
      </w:r>
      <w:r>
        <w:rPr>
          <w:color w:val="FF0000"/>
          <w:szCs w:val="24"/>
        </w:rPr>
        <w:t>Tahliyede (Güvenlik Personeli Kontrolünde)</w:t>
      </w:r>
    </w:p>
    <w:p w:rsidR="00C666BB" w:rsidRDefault="00C666BB" w:rsidP="00C666BB">
      <w:pPr>
        <w:pStyle w:val="GvdeMetni"/>
        <w:rPr>
          <w:szCs w:val="24"/>
        </w:rPr>
      </w:pPr>
    </w:p>
    <w:p w:rsidR="00C666BB" w:rsidRDefault="00C666BB" w:rsidP="00C666BB">
      <w:pPr>
        <w:pStyle w:val="GvdeMetni"/>
        <w:rPr>
          <w:b/>
          <w:szCs w:val="24"/>
          <w:u w:val="single"/>
        </w:rPr>
      </w:pPr>
    </w:p>
    <w:p w:rsidR="00C666BB" w:rsidRDefault="00C666BB" w:rsidP="00C666BB">
      <w:pPr>
        <w:pStyle w:val="GvdeMetni"/>
        <w:rPr>
          <w:b/>
          <w:szCs w:val="24"/>
          <w:u w:val="single"/>
        </w:rPr>
      </w:pPr>
    </w:p>
    <w:p w:rsidR="001B481F" w:rsidRDefault="001B481F" w:rsidP="00C666BB">
      <w:pPr>
        <w:pStyle w:val="GvdeMetni"/>
        <w:rPr>
          <w:b/>
          <w:szCs w:val="24"/>
          <w:u w:val="single"/>
        </w:rPr>
      </w:pPr>
    </w:p>
    <w:p w:rsidR="001B481F" w:rsidRDefault="001B481F" w:rsidP="00C666BB">
      <w:pPr>
        <w:pStyle w:val="GvdeMetni"/>
        <w:rPr>
          <w:b/>
          <w:szCs w:val="24"/>
          <w:u w:val="single"/>
        </w:rPr>
      </w:pPr>
    </w:p>
    <w:p w:rsidR="008D5C5B" w:rsidRDefault="008D5C5B" w:rsidP="00C666BB">
      <w:pPr>
        <w:pStyle w:val="GvdeMetni"/>
        <w:rPr>
          <w:b/>
          <w:szCs w:val="24"/>
          <w:u w:val="single"/>
        </w:rPr>
      </w:pPr>
    </w:p>
    <w:p w:rsidR="00C666BB" w:rsidRDefault="00C666BB" w:rsidP="00C666BB">
      <w:pPr>
        <w:pStyle w:val="GvdeMetni"/>
        <w:rPr>
          <w:b/>
          <w:szCs w:val="24"/>
          <w:u w:val="single"/>
        </w:rPr>
      </w:pPr>
      <w:r>
        <w:rPr>
          <w:b/>
          <w:szCs w:val="24"/>
          <w:u w:val="single"/>
        </w:rPr>
        <w:t xml:space="preserve">ARAMA </w:t>
      </w:r>
      <w:r>
        <w:rPr>
          <w:b/>
          <w:szCs w:val="24"/>
          <w:u w:val="single"/>
        </w:rPr>
        <w:tab/>
      </w:r>
      <w:r>
        <w:rPr>
          <w:b/>
          <w:szCs w:val="24"/>
          <w:u w:val="single"/>
        </w:rPr>
        <w:tab/>
      </w:r>
      <w:r>
        <w:rPr>
          <w:b/>
          <w:szCs w:val="24"/>
          <w:u w:val="single"/>
        </w:rPr>
        <w:tab/>
      </w:r>
      <w:r>
        <w:rPr>
          <w:b/>
          <w:szCs w:val="24"/>
          <w:u w:val="single"/>
        </w:rPr>
        <w:tab/>
      </w:r>
      <w:r>
        <w:rPr>
          <w:b/>
          <w:szCs w:val="24"/>
          <w:u w:val="single"/>
        </w:rPr>
        <w:tab/>
        <w:t>:</w:t>
      </w:r>
    </w:p>
    <w:p w:rsidR="00C666BB" w:rsidRDefault="00C666BB" w:rsidP="00C666BB">
      <w:pPr>
        <w:pStyle w:val="GvdeMetni"/>
        <w:rPr>
          <w:szCs w:val="24"/>
        </w:rPr>
      </w:pPr>
      <w:r>
        <w:rPr>
          <w:b/>
          <w:szCs w:val="24"/>
        </w:rPr>
        <w:tab/>
      </w:r>
      <w:r>
        <w:rPr>
          <w:szCs w:val="24"/>
        </w:rPr>
        <w:t xml:space="preserve">a). Boşaltma işlemi sağlandıktan sonra görevlendirilmiş bulunan görevlilerden oluşturulacak arama ekipleri, binayı arayacaklardır. Bu husus yerine getirilirken çabukluğu sağlamak bakımından, her katta bir arama timi oluşturulur. </w:t>
      </w:r>
    </w:p>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b/>
          <w:szCs w:val="24"/>
        </w:rPr>
      </w:pPr>
      <w:r>
        <w:rPr>
          <w:b/>
          <w:szCs w:val="24"/>
        </w:rPr>
        <w:t xml:space="preserve">ZEMİN KAT </w:t>
      </w:r>
    </w:p>
    <w:p w:rsidR="00C666BB" w:rsidRDefault="00C666BB" w:rsidP="00C666BB">
      <w:pPr>
        <w:pStyle w:val="GvdeMetni"/>
        <w:rPr>
          <w:b/>
          <w:szCs w:val="24"/>
        </w:rPr>
      </w:pPr>
    </w:p>
    <w:tbl>
      <w:tblPr>
        <w:tblW w:w="0" w:type="auto"/>
        <w:tblLayout w:type="fixed"/>
        <w:tblCellMar>
          <w:left w:w="70" w:type="dxa"/>
          <w:right w:w="70" w:type="dxa"/>
        </w:tblCellMar>
        <w:tblLook w:val="04A0" w:firstRow="1" w:lastRow="0" w:firstColumn="1" w:lastColumn="0" w:noHBand="0" w:noVBand="1"/>
      </w:tblPr>
      <w:tblGrid>
        <w:gridCol w:w="3165"/>
        <w:gridCol w:w="3165"/>
      </w:tblGrid>
      <w:tr w:rsidR="00C666BB" w:rsidTr="00C666BB">
        <w:tc>
          <w:tcPr>
            <w:tcW w:w="3165" w:type="dxa"/>
            <w:hideMark/>
          </w:tcPr>
          <w:p w:rsidR="00C666BB" w:rsidRDefault="00C666BB">
            <w:pPr>
              <w:pStyle w:val="GvdeMetni"/>
              <w:rPr>
                <w:szCs w:val="24"/>
              </w:rPr>
            </w:pPr>
            <w:r>
              <w:rPr>
                <w:szCs w:val="24"/>
              </w:rPr>
              <w:t xml:space="preserve">ADI – SOYADI </w:t>
            </w:r>
          </w:p>
        </w:tc>
        <w:tc>
          <w:tcPr>
            <w:tcW w:w="3165" w:type="dxa"/>
            <w:hideMark/>
          </w:tcPr>
          <w:p w:rsidR="00C666BB" w:rsidRDefault="00C666BB">
            <w:pPr>
              <w:pStyle w:val="GvdeMetni"/>
              <w:rPr>
                <w:szCs w:val="24"/>
              </w:rPr>
            </w:pPr>
            <w:r>
              <w:rPr>
                <w:szCs w:val="24"/>
              </w:rPr>
              <w:t>UNVANI</w:t>
            </w:r>
          </w:p>
        </w:tc>
      </w:tr>
    </w:tbl>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szCs w:val="24"/>
        </w:rPr>
      </w:pPr>
      <w:r>
        <w:rPr>
          <w:b/>
          <w:szCs w:val="24"/>
        </w:rPr>
        <w:t xml:space="preserve">1 KAT </w:t>
      </w:r>
    </w:p>
    <w:p w:rsidR="00C666BB" w:rsidRDefault="00C666BB" w:rsidP="00C666BB">
      <w:pPr>
        <w:pStyle w:val="GvdeMetni"/>
        <w:ind w:left="1080"/>
        <w:rPr>
          <w:b/>
          <w:szCs w:val="24"/>
        </w:rPr>
      </w:pPr>
    </w:p>
    <w:tbl>
      <w:tblPr>
        <w:tblW w:w="0" w:type="auto"/>
        <w:tblLayout w:type="fixed"/>
        <w:tblCellMar>
          <w:left w:w="70" w:type="dxa"/>
          <w:right w:w="70" w:type="dxa"/>
        </w:tblCellMar>
        <w:tblLook w:val="04A0" w:firstRow="1" w:lastRow="0" w:firstColumn="1" w:lastColumn="0" w:noHBand="0" w:noVBand="1"/>
      </w:tblPr>
      <w:tblGrid>
        <w:gridCol w:w="3165"/>
        <w:gridCol w:w="3001"/>
      </w:tblGrid>
      <w:tr w:rsidR="00C666BB" w:rsidTr="00C666BB">
        <w:tc>
          <w:tcPr>
            <w:tcW w:w="3165" w:type="dxa"/>
            <w:hideMark/>
          </w:tcPr>
          <w:p w:rsidR="00C666BB" w:rsidRDefault="00C666BB">
            <w:pPr>
              <w:pStyle w:val="GvdeMetni"/>
              <w:rPr>
                <w:szCs w:val="24"/>
              </w:rPr>
            </w:pPr>
            <w:r>
              <w:rPr>
                <w:szCs w:val="24"/>
              </w:rPr>
              <w:t xml:space="preserve">ADI – SOYADI </w:t>
            </w:r>
          </w:p>
        </w:tc>
        <w:tc>
          <w:tcPr>
            <w:tcW w:w="3001" w:type="dxa"/>
            <w:hideMark/>
          </w:tcPr>
          <w:p w:rsidR="00C666BB" w:rsidRDefault="00C666BB">
            <w:pPr>
              <w:pStyle w:val="GvdeMetni"/>
              <w:rPr>
                <w:szCs w:val="24"/>
              </w:rPr>
            </w:pPr>
            <w:r>
              <w:rPr>
                <w:szCs w:val="24"/>
              </w:rPr>
              <w:t>UNVANI</w:t>
            </w:r>
          </w:p>
        </w:tc>
      </w:tr>
    </w:tbl>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b/>
          <w:szCs w:val="24"/>
        </w:rPr>
      </w:pPr>
      <w:r>
        <w:rPr>
          <w:b/>
          <w:szCs w:val="24"/>
        </w:rPr>
        <w:t xml:space="preserve">2. KAT </w:t>
      </w:r>
    </w:p>
    <w:tbl>
      <w:tblPr>
        <w:tblW w:w="0" w:type="auto"/>
        <w:tblLayout w:type="fixed"/>
        <w:tblCellMar>
          <w:left w:w="70" w:type="dxa"/>
          <w:right w:w="70" w:type="dxa"/>
        </w:tblCellMar>
        <w:tblLook w:val="04A0" w:firstRow="1" w:lastRow="0" w:firstColumn="1" w:lastColumn="0" w:noHBand="0" w:noVBand="1"/>
      </w:tblPr>
      <w:tblGrid>
        <w:gridCol w:w="3165"/>
        <w:gridCol w:w="3165"/>
      </w:tblGrid>
      <w:tr w:rsidR="00C666BB" w:rsidTr="00C666BB">
        <w:tc>
          <w:tcPr>
            <w:tcW w:w="3165" w:type="dxa"/>
            <w:hideMark/>
          </w:tcPr>
          <w:p w:rsidR="00C666BB" w:rsidRDefault="00C666BB">
            <w:pPr>
              <w:pStyle w:val="GvdeMetni"/>
              <w:rPr>
                <w:szCs w:val="24"/>
              </w:rPr>
            </w:pPr>
            <w:r>
              <w:rPr>
                <w:szCs w:val="24"/>
              </w:rPr>
              <w:t xml:space="preserve">ADI – SOYADI </w:t>
            </w:r>
          </w:p>
        </w:tc>
        <w:tc>
          <w:tcPr>
            <w:tcW w:w="3165" w:type="dxa"/>
            <w:hideMark/>
          </w:tcPr>
          <w:p w:rsidR="00C666BB" w:rsidRDefault="00C666BB">
            <w:pPr>
              <w:pStyle w:val="GvdeMetni"/>
              <w:rPr>
                <w:szCs w:val="24"/>
              </w:rPr>
            </w:pPr>
            <w:r>
              <w:rPr>
                <w:szCs w:val="24"/>
              </w:rPr>
              <w:t xml:space="preserve">UNVANI </w:t>
            </w:r>
          </w:p>
        </w:tc>
      </w:tr>
    </w:tbl>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b/>
          <w:szCs w:val="24"/>
        </w:rPr>
      </w:pPr>
      <w:r>
        <w:rPr>
          <w:b/>
          <w:szCs w:val="24"/>
        </w:rPr>
        <w:t xml:space="preserve">3. KAT </w:t>
      </w:r>
    </w:p>
    <w:tbl>
      <w:tblPr>
        <w:tblW w:w="0" w:type="auto"/>
        <w:tblLayout w:type="fixed"/>
        <w:tblCellMar>
          <w:left w:w="70" w:type="dxa"/>
          <w:right w:w="70" w:type="dxa"/>
        </w:tblCellMar>
        <w:tblLook w:val="04A0" w:firstRow="1" w:lastRow="0" w:firstColumn="1" w:lastColumn="0" w:noHBand="0" w:noVBand="1"/>
      </w:tblPr>
      <w:tblGrid>
        <w:gridCol w:w="3165"/>
        <w:gridCol w:w="3165"/>
      </w:tblGrid>
      <w:tr w:rsidR="00C666BB" w:rsidTr="00C666BB">
        <w:tc>
          <w:tcPr>
            <w:tcW w:w="3165" w:type="dxa"/>
            <w:hideMark/>
          </w:tcPr>
          <w:p w:rsidR="00C666BB" w:rsidRDefault="00C666BB">
            <w:pPr>
              <w:pStyle w:val="GvdeMetni"/>
              <w:rPr>
                <w:szCs w:val="24"/>
              </w:rPr>
            </w:pPr>
            <w:r>
              <w:rPr>
                <w:szCs w:val="24"/>
              </w:rPr>
              <w:lastRenderedPageBreak/>
              <w:t xml:space="preserve">ADI – SOYADI </w:t>
            </w:r>
          </w:p>
        </w:tc>
        <w:tc>
          <w:tcPr>
            <w:tcW w:w="3165" w:type="dxa"/>
            <w:hideMark/>
          </w:tcPr>
          <w:p w:rsidR="00C666BB" w:rsidRDefault="00C666BB">
            <w:pPr>
              <w:pStyle w:val="GvdeMetni"/>
              <w:rPr>
                <w:szCs w:val="24"/>
              </w:rPr>
            </w:pPr>
            <w:r>
              <w:rPr>
                <w:szCs w:val="24"/>
              </w:rPr>
              <w:t xml:space="preserve">UNVANI </w:t>
            </w:r>
          </w:p>
        </w:tc>
      </w:tr>
    </w:tbl>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b/>
          <w:szCs w:val="24"/>
        </w:rPr>
      </w:pPr>
      <w:r>
        <w:rPr>
          <w:b/>
          <w:szCs w:val="24"/>
        </w:rPr>
        <w:t xml:space="preserve">4. KAT </w:t>
      </w:r>
    </w:p>
    <w:tbl>
      <w:tblPr>
        <w:tblW w:w="0" w:type="auto"/>
        <w:tblLayout w:type="fixed"/>
        <w:tblCellMar>
          <w:left w:w="70" w:type="dxa"/>
          <w:right w:w="70" w:type="dxa"/>
        </w:tblCellMar>
        <w:tblLook w:val="04A0" w:firstRow="1" w:lastRow="0" w:firstColumn="1" w:lastColumn="0" w:noHBand="0" w:noVBand="1"/>
      </w:tblPr>
      <w:tblGrid>
        <w:gridCol w:w="3165"/>
        <w:gridCol w:w="3165"/>
      </w:tblGrid>
      <w:tr w:rsidR="00C666BB" w:rsidTr="00C666BB">
        <w:tc>
          <w:tcPr>
            <w:tcW w:w="3165" w:type="dxa"/>
            <w:hideMark/>
          </w:tcPr>
          <w:p w:rsidR="00C666BB" w:rsidRDefault="00C666BB">
            <w:pPr>
              <w:pStyle w:val="GvdeMetni"/>
              <w:rPr>
                <w:szCs w:val="24"/>
              </w:rPr>
            </w:pPr>
            <w:r>
              <w:rPr>
                <w:szCs w:val="24"/>
              </w:rPr>
              <w:t xml:space="preserve">ADI – SOYADI </w:t>
            </w:r>
          </w:p>
        </w:tc>
        <w:tc>
          <w:tcPr>
            <w:tcW w:w="3165" w:type="dxa"/>
            <w:hideMark/>
          </w:tcPr>
          <w:p w:rsidR="00C666BB" w:rsidRDefault="00C666BB">
            <w:pPr>
              <w:pStyle w:val="GvdeMetni"/>
              <w:rPr>
                <w:szCs w:val="24"/>
              </w:rPr>
            </w:pPr>
            <w:r>
              <w:rPr>
                <w:szCs w:val="24"/>
              </w:rPr>
              <w:t>UNVANI</w:t>
            </w:r>
          </w:p>
        </w:tc>
      </w:tr>
    </w:tbl>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b/>
          <w:szCs w:val="24"/>
        </w:rPr>
      </w:pPr>
      <w:r>
        <w:rPr>
          <w:b/>
          <w:szCs w:val="24"/>
        </w:rPr>
        <w:t xml:space="preserve">5. KAT </w:t>
      </w:r>
    </w:p>
    <w:tbl>
      <w:tblPr>
        <w:tblW w:w="0" w:type="auto"/>
        <w:tblLayout w:type="fixed"/>
        <w:tblCellMar>
          <w:left w:w="70" w:type="dxa"/>
          <w:right w:w="70" w:type="dxa"/>
        </w:tblCellMar>
        <w:tblLook w:val="04A0" w:firstRow="1" w:lastRow="0" w:firstColumn="1" w:lastColumn="0" w:noHBand="0" w:noVBand="1"/>
      </w:tblPr>
      <w:tblGrid>
        <w:gridCol w:w="3165"/>
        <w:gridCol w:w="3165"/>
      </w:tblGrid>
      <w:tr w:rsidR="00C666BB" w:rsidTr="00C666BB">
        <w:tc>
          <w:tcPr>
            <w:tcW w:w="3165" w:type="dxa"/>
            <w:hideMark/>
          </w:tcPr>
          <w:p w:rsidR="00C666BB" w:rsidRDefault="00C666BB">
            <w:pPr>
              <w:pStyle w:val="GvdeMetni"/>
              <w:rPr>
                <w:szCs w:val="24"/>
              </w:rPr>
            </w:pPr>
            <w:r>
              <w:rPr>
                <w:szCs w:val="24"/>
              </w:rPr>
              <w:t xml:space="preserve">ADI – SOYADI </w:t>
            </w:r>
          </w:p>
        </w:tc>
        <w:tc>
          <w:tcPr>
            <w:tcW w:w="3165" w:type="dxa"/>
            <w:hideMark/>
          </w:tcPr>
          <w:p w:rsidR="00C666BB" w:rsidRDefault="00C666BB">
            <w:pPr>
              <w:pStyle w:val="GvdeMetni"/>
              <w:rPr>
                <w:szCs w:val="24"/>
              </w:rPr>
            </w:pPr>
            <w:r>
              <w:rPr>
                <w:szCs w:val="24"/>
              </w:rPr>
              <w:t>UNVANI</w:t>
            </w:r>
          </w:p>
        </w:tc>
      </w:tr>
    </w:tbl>
    <w:p w:rsidR="00C666BB" w:rsidRDefault="00C666BB" w:rsidP="00C666BB">
      <w:pPr>
        <w:pStyle w:val="GvdeMetni"/>
        <w:rPr>
          <w:szCs w:val="24"/>
        </w:rPr>
      </w:pPr>
    </w:p>
    <w:p w:rsidR="00C666BB" w:rsidRDefault="00C666BB" w:rsidP="00C666BB">
      <w:pPr>
        <w:pStyle w:val="GvdeMetni"/>
        <w:rPr>
          <w:szCs w:val="24"/>
        </w:rPr>
      </w:pPr>
    </w:p>
    <w:p w:rsidR="00C666BB" w:rsidRDefault="00C666BB" w:rsidP="00C666BB">
      <w:pPr>
        <w:pStyle w:val="GvdeMetni"/>
        <w:rPr>
          <w:szCs w:val="24"/>
        </w:rPr>
      </w:pPr>
      <w:r>
        <w:rPr>
          <w:szCs w:val="24"/>
        </w:rPr>
        <w:tab/>
        <w:t xml:space="preserve">b). Varsa polis ve itfaiye ekiplerinin katılmaları da temin edilmelidir. </w:t>
      </w:r>
    </w:p>
    <w:p w:rsidR="00C666BB" w:rsidRDefault="00C666BB" w:rsidP="00C666BB">
      <w:pPr>
        <w:pStyle w:val="GvdeMetni"/>
        <w:rPr>
          <w:szCs w:val="24"/>
        </w:rPr>
      </w:pPr>
      <w:r>
        <w:rPr>
          <w:szCs w:val="24"/>
        </w:rPr>
        <w:tab/>
        <w:t xml:space="preserve">c). Aramada normal görünümü olmayan her şeye dikkat edilmelidir. </w:t>
      </w:r>
    </w:p>
    <w:p w:rsidR="00C666BB" w:rsidRDefault="00C666BB" w:rsidP="00C666BB">
      <w:pPr>
        <w:pStyle w:val="GvdeMetni"/>
        <w:rPr>
          <w:szCs w:val="24"/>
        </w:rPr>
      </w:pPr>
      <w:r>
        <w:rPr>
          <w:szCs w:val="24"/>
        </w:rPr>
        <w:tab/>
        <w:t>Bu konuda,</w:t>
      </w:r>
    </w:p>
    <w:p w:rsidR="00C666BB" w:rsidRDefault="00C666BB" w:rsidP="00C666BB">
      <w:pPr>
        <w:pStyle w:val="GvdeMetni"/>
        <w:numPr>
          <w:ilvl w:val="0"/>
          <w:numId w:val="20"/>
        </w:numPr>
        <w:tabs>
          <w:tab w:val="num" w:pos="993"/>
        </w:tabs>
        <w:ind w:left="0" w:firstLine="705"/>
        <w:rPr>
          <w:szCs w:val="24"/>
        </w:rPr>
      </w:pPr>
      <w:r>
        <w:rPr>
          <w:szCs w:val="24"/>
        </w:rPr>
        <w:t>Paket, boru parçası, fünye, fitil, taşlaşmış plastik kitlesi vb. cisimlere dikkat edilmelidir.</w:t>
      </w:r>
    </w:p>
    <w:p w:rsidR="00C666BB" w:rsidRDefault="00C666BB" w:rsidP="00C666BB">
      <w:pPr>
        <w:pStyle w:val="GvdeMetni"/>
        <w:numPr>
          <w:ilvl w:val="0"/>
          <w:numId w:val="20"/>
        </w:numPr>
        <w:tabs>
          <w:tab w:val="num" w:pos="993"/>
        </w:tabs>
        <w:ind w:left="0" w:firstLine="705"/>
        <w:rPr>
          <w:szCs w:val="24"/>
        </w:rPr>
      </w:pPr>
      <w:r>
        <w:rPr>
          <w:szCs w:val="24"/>
        </w:rPr>
        <w:t xml:space="preserve">Aryıca bombalar için )Tik – Tak) seslerine kulak verilmelidir. </w:t>
      </w:r>
    </w:p>
    <w:p w:rsidR="00C666BB" w:rsidRDefault="00C666BB" w:rsidP="00C666BB">
      <w:pPr>
        <w:pStyle w:val="GvdeMetni"/>
        <w:numPr>
          <w:ilvl w:val="0"/>
          <w:numId w:val="20"/>
        </w:numPr>
        <w:tabs>
          <w:tab w:val="num" w:pos="993"/>
        </w:tabs>
        <w:ind w:left="0" w:firstLine="705"/>
        <w:rPr>
          <w:szCs w:val="24"/>
        </w:rPr>
      </w:pPr>
      <w:r>
        <w:rPr>
          <w:szCs w:val="24"/>
        </w:rPr>
        <w:t xml:space="preserve">Yanan fitil sesi gibi sedalara kulak verilmelidir. </w:t>
      </w:r>
    </w:p>
    <w:p w:rsidR="00C666BB" w:rsidRDefault="00C666BB" w:rsidP="00C666BB">
      <w:pPr>
        <w:pStyle w:val="GvdeMetni"/>
        <w:numPr>
          <w:ilvl w:val="0"/>
          <w:numId w:val="20"/>
        </w:numPr>
        <w:tabs>
          <w:tab w:val="num" w:pos="993"/>
        </w:tabs>
        <w:ind w:left="0" w:firstLine="705"/>
        <w:rPr>
          <w:szCs w:val="24"/>
        </w:rPr>
      </w:pPr>
      <w:r>
        <w:rPr>
          <w:szCs w:val="24"/>
        </w:rPr>
        <w:t xml:space="preserve">Aramalarda personelin şahsi eşyalarına dokunulmamaya dikkat edilmelidir. </w:t>
      </w:r>
    </w:p>
    <w:p w:rsidR="00C666BB" w:rsidRDefault="00C666BB" w:rsidP="00C666BB">
      <w:pPr>
        <w:pStyle w:val="GvdeMetni"/>
        <w:numPr>
          <w:ilvl w:val="0"/>
          <w:numId w:val="20"/>
        </w:numPr>
        <w:tabs>
          <w:tab w:val="num" w:pos="993"/>
        </w:tabs>
        <w:ind w:left="0" w:firstLine="705"/>
        <w:rPr>
          <w:szCs w:val="24"/>
        </w:rPr>
      </w:pPr>
      <w:r>
        <w:rPr>
          <w:szCs w:val="24"/>
        </w:rPr>
        <w:t xml:space="preserve">Binada herkesin kolayca girip çıkabileceği antre, merdiven boşluğu, tuvaletler, kazan dairesi gibi yerlerin aranmasında itina gösterilmelidir. </w:t>
      </w:r>
    </w:p>
    <w:p w:rsidR="00C666BB" w:rsidRDefault="00C666BB" w:rsidP="00C666BB">
      <w:pPr>
        <w:pStyle w:val="GvdeMetni"/>
        <w:numPr>
          <w:ilvl w:val="0"/>
          <w:numId w:val="20"/>
        </w:numPr>
        <w:tabs>
          <w:tab w:val="num" w:pos="993"/>
        </w:tabs>
        <w:ind w:left="0" w:firstLine="705"/>
        <w:rPr>
          <w:szCs w:val="24"/>
        </w:rPr>
      </w:pPr>
      <w:r>
        <w:rPr>
          <w:szCs w:val="24"/>
        </w:rPr>
        <w:t xml:space="preserve">Bombalı pankart intibahını veren cisimlere el sürülmemelidir. </w:t>
      </w:r>
    </w:p>
    <w:p w:rsidR="00C666BB" w:rsidRDefault="00C666BB" w:rsidP="00C666BB">
      <w:pPr>
        <w:pStyle w:val="GvdeMetni"/>
        <w:numPr>
          <w:ilvl w:val="0"/>
          <w:numId w:val="20"/>
        </w:numPr>
        <w:tabs>
          <w:tab w:val="num" w:pos="993"/>
        </w:tabs>
        <w:ind w:left="0" w:firstLine="705"/>
        <w:rPr>
          <w:szCs w:val="24"/>
        </w:rPr>
      </w:pPr>
      <w:r>
        <w:rPr>
          <w:szCs w:val="24"/>
        </w:rPr>
        <w:t xml:space="preserve">Bulunan şüpheli cisimlere dokunulmayarak tedbir alınmalıdır. </w:t>
      </w:r>
    </w:p>
    <w:p w:rsidR="00C666BB" w:rsidRDefault="00C666BB" w:rsidP="00C666BB">
      <w:pPr>
        <w:pStyle w:val="GvdeMetni"/>
        <w:tabs>
          <w:tab w:val="num" w:pos="993"/>
        </w:tabs>
        <w:ind w:firstLine="705"/>
        <w:rPr>
          <w:szCs w:val="24"/>
        </w:rPr>
      </w:pPr>
      <w:r>
        <w:rPr>
          <w:szCs w:val="24"/>
        </w:rPr>
        <w:t xml:space="preserve">Bu konuda, </w:t>
      </w:r>
    </w:p>
    <w:p w:rsidR="00C666BB" w:rsidRDefault="00C666BB" w:rsidP="00C666BB">
      <w:pPr>
        <w:pStyle w:val="GvdeMetni"/>
        <w:numPr>
          <w:ilvl w:val="0"/>
          <w:numId w:val="21"/>
        </w:numPr>
        <w:tabs>
          <w:tab w:val="num" w:pos="993"/>
        </w:tabs>
        <w:ind w:left="0" w:firstLine="705"/>
        <w:rPr>
          <w:szCs w:val="24"/>
        </w:rPr>
      </w:pPr>
      <w:r>
        <w:rPr>
          <w:szCs w:val="24"/>
        </w:rPr>
        <w:t xml:space="preserve">Görülen bomba veya şüpheli maddenin etrafında, mümkün olabildiği kadar geniş bir saha boş bırakılmalı ve personelin buraya yaklaşması önlenmelidir. </w:t>
      </w:r>
    </w:p>
    <w:p w:rsidR="00C666BB" w:rsidRDefault="00C666BB" w:rsidP="00C666BB">
      <w:pPr>
        <w:pStyle w:val="GvdeMetni"/>
        <w:numPr>
          <w:ilvl w:val="0"/>
          <w:numId w:val="21"/>
        </w:numPr>
        <w:tabs>
          <w:tab w:val="num" w:pos="993"/>
        </w:tabs>
        <w:ind w:left="0" w:firstLine="705"/>
        <w:rPr>
          <w:szCs w:val="24"/>
        </w:rPr>
      </w:pPr>
      <w:r>
        <w:rPr>
          <w:szCs w:val="24"/>
        </w:rPr>
        <w:t xml:space="preserve">Bomba uzmanı gönderilmesi için mahalli güvenlik kuvvetlerine derhal haber verilmelidir. </w:t>
      </w:r>
    </w:p>
    <w:p w:rsidR="00C666BB" w:rsidRDefault="00C666BB" w:rsidP="00C666BB">
      <w:pPr>
        <w:pStyle w:val="GvdeMetni"/>
        <w:numPr>
          <w:ilvl w:val="0"/>
          <w:numId w:val="21"/>
        </w:numPr>
        <w:tabs>
          <w:tab w:val="num" w:pos="993"/>
        </w:tabs>
        <w:ind w:left="0" w:firstLine="705"/>
        <w:rPr>
          <w:szCs w:val="24"/>
        </w:rPr>
      </w:pPr>
      <w:r>
        <w:rPr>
          <w:szCs w:val="24"/>
        </w:rPr>
        <w:t xml:space="preserve">Yangın söndürme sistemi ile Sivil Savunma Servisleri hazır duruma getirilmelidir. </w:t>
      </w:r>
    </w:p>
    <w:p w:rsidR="00C666BB" w:rsidRDefault="00C666BB" w:rsidP="00C666BB">
      <w:pPr>
        <w:pStyle w:val="GvdeMetni"/>
        <w:numPr>
          <w:ilvl w:val="0"/>
          <w:numId w:val="21"/>
        </w:numPr>
        <w:tabs>
          <w:tab w:val="num" w:pos="993"/>
        </w:tabs>
        <w:ind w:left="0" w:firstLine="705"/>
        <w:rPr>
          <w:szCs w:val="24"/>
        </w:rPr>
      </w:pPr>
      <w:r>
        <w:rPr>
          <w:szCs w:val="24"/>
        </w:rPr>
        <w:t xml:space="preserve">Bomba ve şüpheli cisim çevresinde çabuk yanmaya müsait araç, gereç, malzeme oradan uzaklaştırılmalıdır. </w:t>
      </w:r>
    </w:p>
    <w:p w:rsidR="00C666BB" w:rsidRDefault="00C666BB" w:rsidP="00C666BB">
      <w:pPr>
        <w:pStyle w:val="GvdeMetni"/>
        <w:numPr>
          <w:ilvl w:val="0"/>
          <w:numId w:val="21"/>
        </w:numPr>
        <w:tabs>
          <w:tab w:val="num" w:pos="993"/>
        </w:tabs>
        <w:ind w:left="0" w:firstLine="705"/>
        <w:rPr>
          <w:szCs w:val="24"/>
        </w:rPr>
      </w:pPr>
      <w:r>
        <w:rPr>
          <w:szCs w:val="24"/>
        </w:rPr>
        <w:t>Olay yerinde ve yakınında, durumu şüpheli kişiler görülürse hüviyetlerinin tespitine çalışılmalı ve durum üzerinde hassasiyetle durulmalıdır.</w:t>
      </w:r>
    </w:p>
    <w:p w:rsidR="00C666BB" w:rsidRDefault="00C666BB" w:rsidP="00C666BB">
      <w:pPr>
        <w:pStyle w:val="GvdeMetni"/>
        <w:rPr>
          <w:szCs w:val="24"/>
        </w:rPr>
      </w:pPr>
      <w:r>
        <w:rPr>
          <w:szCs w:val="24"/>
        </w:rPr>
        <w:t xml:space="preserve"> </w:t>
      </w:r>
    </w:p>
    <w:p w:rsidR="00C666BB" w:rsidRDefault="00C666BB" w:rsidP="00C666BB">
      <w:pPr>
        <w:rPr>
          <w:b/>
          <w:sz w:val="24"/>
          <w:szCs w:val="24"/>
          <w:u w:val="single"/>
        </w:rPr>
      </w:pPr>
      <w:r>
        <w:rPr>
          <w:b/>
          <w:sz w:val="24"/>
          <w:szCs w:val="24"/>
          <w:u w:val="single"/>
        </w:rPr>
        <w:t>POSTA YOLUYLA GÖNDERİLEN PATLAYICI MADDELER KARŞI TEDBİRLER :</w:t>
      </w:r>
    </w:p>
    <w:p w:rsidR="00C666BB" w:rsidRDefault="00C666BB" w:rsidP="00C666BB">
      <w:pPr>
        <w:rPr>
          <w:sz w:val="24"/>
          <w:szCs w:val="24"/>
        </w:rPr>
      </w:pPr>
      <w:r>
        <w:rPr>
          <w:b/>
          <w:sz w:val="24"/>
          <w:szCs w:val="24"/>
        </w:rPr>
        <w:tab/>
      </w:r>
      <w:r>
        <w:rPr>
          <w:sz w:val="24"/>
          <w:szCs w:val="24"/>
        </w:rPr>
        <w:t xml:space="preserve">Önemli şahıslara yönelik bombalı mektuplar ile yapılması muhtemel sabotaj girişimlerine karşı şu hususlara dikkat edilmelidir. </w:t>
      </w:r>
    </w:p>
    <w:p w:rsidR="00C666BB" w:rsidRDefault="00C666BB" w:rsidP="00C666BB">
      <w:pPr>
        <w:numPr>
          <w:ilvl w:val="0"/>
          <w:numId w:val="22"/>
        </w:numPr>
        <w:rPr>
          <w:sz w:val="24"/>
          <w:szCs w:val="24"/>
        </w:rPr>
      </w:pPr>
      <w:r>
        <w:rPr>
          <w:sz w:val="24"/>
          <w:szCs w:val="24"/>
        </w:rPr>
        <w:t xml:space="preserve">Zarfın üzerindeki posta damgası ve gönderenin adı, mektubun veya paketin normal dışı bir yerden geldiği izlenimini vermesi, </w:t>
      </w:r>
    </w:p>
    <w:p w:rsidR="00C666BB" w:rsidRDefault="00C666BB" w:rsidP="00C666BB">
      <w:pPr>
        <w:numPr>
          <w:ilvl w:val="0"/>
          <w:numId w:val="22"/>
        </w:numPr>
        <w:rPr>
          <w:sz w:val="24"/>
          <w:szCs w:val="24"/>
        </w:rPr>
      </w:pPr>
      <w:r>
        <w:rPr>
          <w:sz w:val="24"/>
          <w:szCs w:val="24"/>
        </w:rPr>
        <w:t xml:space="preserve">Zarf veya paket üzerindeki el yazısının şüphe uyandıracak şekilde yabancı görülmesi </w:t>
      </w:r>
    </w:p>
    <w:p w:rsidR="00C666BB" w:rsidRDefault="00C666BB" w:rsidP="00C666BB">
      <w:pPr>
        <w:numPr>
          <w:ilvl w:val="0"/>
          <w:numId w:val="22"/>
        </w:numPr>
        <w:rPr>
          <w:sz w:val="24"/>
          <w:szCs w:val="24"/>
        </w:rPr>
      </w:pPr>
      <w:r>
        <w:rPr>
          <w:sz w:val="24"/>
          <w:szCs w:val="24"/>
        </w:rPr>
        <w:t xml:space="preserve">Paket bir yana yatkın veya dengesiz durumda olması </w:t>
      </w:r>
    </w:p>
    <w:p w:rsidR="00C666BB" w:rsidRDefault="00C666BB" w:rsidP="00C666BB">
      <w:pPr>
        <w:numPr>
          <w:ilvl w:val="0"/>
          <w:numId w:val="22"/>
        </w:numPr>
        <w:rPr>
          <w:sz w:val="24"/>
          <w:szCs w:val="24"/>
        </w:rPr>
      </w:pPr>
      <w:r>
        <w:rPr>
          <w:sz w:val="24"/>
          <w:szCs w:val="24"/>
        </w:rPr>
        <w:t xml:space="preserve">Paket zarfın boyutları ile ağırlığı arasında dengesiz bir ilgi seziliyorsa (Bomba mektupları genellikle 50 gr. dan daha ağırdır, zarf 5 mm.den daha kalındır. </w:t>
      </w:r>
    </w:p>
    <w:p w:rsidR="00C666BB" w:rsidRDefault="00C666BB" w:rsidP="00C666BB">
      <w:pPr>
        <w:numPr>
          <w:ilvl w:val="0"/>
          <w:numId w:val="22"/>
        </w:numPr>
        <w:rPr>
          <w:sz w:val="24"/>
          <w:szCs w:val="24"/>
        </w:rPr>
      </w:pPr>
      <w:r>
        <w:rPr>
          <w:sz w:val="24"/>
          <w:szCs w:val="24"/>
        </w:rPr>
        <w:t xml:space="preserve">Zarfın üstünde, altında ve yanlarında yay izlenimini veren bir esneklik varsa </w:t>
      </w:r>
    </w:p>
    <w:p w:rsidR="00C666BB" w:rsidRDefault="00C666BB" w:rsidP="00C666BB">
      <w:pPr>
        <w:numPr>
          <w:ilvl w:val="0"/>
          <w:numId w:val="22"/>
        </w:numPr>
        <w:rPr>
          <w:sz w:val="24"/>
          <w:szCs w:val="24"/>
        </w:rPr>
      </w:pPr>
      <w:r>
        <w:rPr>
          <w:sz w:val="24"/>
          <w:szCs w:val="24"/>
        </w:rPr>
        <w:t xml:space="preserve">Zarf ve paket üzerinde herhangi bir delik veya iğne deliği mevcut ise </w:t>
      </w:r>
    </w:p>
    <w:p w:rsidR="00C666BB" w:rsidRDefault="00C666BB" w:rsidP="00C666BB">
      <w:pPr>
        <w:numPr>
          <w:ilvl w:val="0"/>
          <w:numId w:val="22"/>
        </w:numPr>
        <w:rPr>
          <w:sz w:val="24"/>
          <w:szCs w:val="24"/>
        </w:rPr>
      </w:pPr>
      <w:r>
        <w:rPr>
          <w:sz w:val="24"/>
          <w:szCs w:val="24"/>
        </w:rPr>
        <w:t>Normal sayılmayacak kokular (özellikle badem veya badem ezmesi kokusu) varsa</w:t>
      </w:r>
    </w:p>
    <w:p w:rsidR="00C666BB" w:rsidRDefault="00C666BB" w:rsidP="00C666BB">
      <w:pPr>
        <w:numPr>
          <w:ilvl w:val="0"/>
          <w:numId w:val="22"/>
        </w:numPr>
        <w:rPr>
          <w:sz w:val="24"/>
          <w:szCs w:val="24"/>
        </w:rPr>
      </w:pPr>
      <w:r>
        <w:rPr>
          <w:sz w:val="24"/>
          <w:szCs w:val="24"/>
        </w:rPr>
        <w:t>Gevşek bir metal parçası gibi ses geliyorsa.</w:t>
      </w:r>
    </w:p>
    <w:p w:rsidR="00C666BB" w:rsidRDefault="00C666BB" w:rsidP="00C666BB">
      <w:pPr>
        <w:rPr>
          <w:b/>
          <w:sz w:val="24"/>
          <w:szCs w:val="24"/>
        </w:rPr>
      </w:pPr>
    </w:p>
    <w:p w:rsidR="00C666BB" w:rsidRDefault="00C666BB" w:rsidP="00C666BB">
      <w:pPr>
        <w:rPr>
          <w:b/>
          <w:sz w:val="24"/>
          <w:szCs w:val="24"/>
        </w:rPr>
      </w:pPr>
      <w:r>
        <w:rPr>
          <w:b/>
          <w:sz w:val="24"/>
          <w:szCs w:val="24"/>
        </w:rPr>
        <w:t xml:space="preserve">13. KİMYASAL MADDELERE KARŞI ALINACAK TEDBİRLER </w:t>
      </w:r>
    </w:p>
    <w:p w:rsidR="00C666BB" w:rsidRDefault="00C666BB" w:rsidP="00C666BB">
      <w:pPr>
        <w:rPr>
          <w:b/>
          <w:sz w:val="24"/>
          <w:szCs w:val="24"/>
          <w:u w:val="single"/>
        </w:rPr>
      </w:pPr>
      <w:r>
        <w:rPr>
          <w:b/>
          <w:sz w:val="24"/>
          <w:szCs w:val="24"/>
          <w:u w:val="single"/>
        </w:rPr>
        <w:t xml:space="preserve">GENEL </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t>:</w:t>
      </w:r>
    </w:p>
    <w:p w:rsidR="00C666BB" w:rsidRDefault="00C666BB" w:rsidP="00C666BB">
      <w:pPr>
        <w:pStyle w:val="GvdeMetni"/>
        <w:rPr>
          <w:szCs w:val="24"/>
        </w:rPr>
      </w:pPr>
      <w:r>
        <w:rPr>
          <w:szCs w:val="24"/>
        </w:rPr>
        <w:tab/>
        <w:t xml:space="preserve">İşyerinde panik meydana getirmek amacıyla sabotajcılar yiyecek maddelerini su depolarını zehirlemeye teşebbüs edebilirler. </w:t>
      </w:r>
    </w:p>
    <w:p w:rsidR="00C666BB" w:rsidRDefault="00C666BB" w:rsidP="00C666BB">
      <w:pPr>
        <w:jc w:val="both"/>
        <w:rPr>
          <w:sz w:val="24"/>
          <w:szCs w:val="24"/>
        </w:rPr>
      </w:pPr>
      <w:r>
        <w:rPr>
          <w:sz w:val="24"/>
          <w:szCs w:val="24"/>
        </w:rPr>
        <w:lastRenderedPageBreak/>
        <w:tab/>
        <w:t xml:space="preserve">Bu amaçla çeşitli kimyasal maddeler (biyolojik de olabilir) kullanılabilir. </w:t>
      </w:r>
    </w:p>
    <w:p w:rsidR="00C666BB" w:rsidRDefault="00C666BB" w:rsidP="00C666BB">
      <w:pPr>
        <w:jc w:val="both"/>
        <w:rPr>
          <w:b/>
          <w:sz w:val="24"/>
          <w:szCs w:val="24"/>
          <w:u w:val="single"/>
        </w:rPr>
      </w:pPr>
      <w:r>
        <w:rPr>
          <w:b/>
          <w:sz w:val="24"/>
          <w:szCs w:val="24"/>
          <w:u w:val="single"/>
        </w:rPr>
        <w:t xml:space="preserve">ESASLAR </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t>:</w:t>
      </w:r>
    </w:p>
    <w:p w:rsidR="00C666BB" w:rsidRDefault="00C666BB" w:rsidP="00C666BB">
      <w:pPr>
        <w:numPr>
          <w:ilvl w:val="0"/>
          <w:numId w:val="23"/>
        </w:numPr>
        <w:tabs>
          <w:tab w:val="num" w:pos="993"/>
        </w:tabs>
        <w:ind w:left="0" w:firstLine="708"/>
        <w:jc w:val="both"/>
        <w:rPr>
          <w:sz w:val="24"/>
          <w:szCs w:val="24"/>
        </w:rPr>
      </w:pPr>
      <w:r>
        <w:rPr>
          <w:sz w:val="24"/>
          <w:szCs w:val="24"/>
        </w:rPr>
        <w:t xml:space="preserve">Kimyasal maddelerin genel esasları göz önüne alındığında </w:t>
      </w:r>
    </w:p>
    <w:p w:rsidR="00C666BB" w:rsidRDefault="00C666BB" w:rsidP="00C666BB">
      <w:pPr>
        <w:numPr>
          <w:ilvl w:val="0"/>
          <w:numId w:val="24"/>
        </w:numPr>
        <w:tabs>
          <w:tab w:val="num" w:pos="993"/>
        </w:tabs>
        <w:ind w:left="0" w:firstLine="708"/>
        <w:jc w:val="both"/>
        <w:rPr>
          <w:sz w:val="24"/>
          <w:szCs w:val="24"/>
        </w:rPr>
      </w:pPr>
      <w:r>
        <w:rPr>
          <w:sz w:val="24"/>
          <w:szCs w:val="24"/>
        </w:rPr>
        <w:t>Öldürücü maddeler (canlıları öldürmek veya uzun süren bir hastane tedavisini gerektirecek şekilde ağır yaralar yapmak amacı ile kullanılır.)</w:t>
      </w:r>
    </w:p>
    <w:p w:rsidR="00C666BB" w:rsidRDefault="00C666BB" w:rsidP="00C666BB">
      <w:pPr>
        <w:numPr>
          <w:ilvl w:val="0"/>
          <w:numId w:val="24"/>
        </w:numPr>
        <w:tabs>
          <w:tab w:val="num" w:pos="993"/>
        </w:tabs>
        <w:ind w:left="0" w:firstLine="708"/>
        <w:jc w:val="both"/>
        <w:rPr>
          <w:sz w:val="24"/>
          <w:szCs w:val="24"/>
        </w:rPr>
      </w:pPr>
      <w:r>
        <w:rPr>
          <w:sz w:val="24"/>
          <w:szCs w:val="24"/>
        </w:rPr>
        <w:t>Öldürücü olmayan maddeler (canlıları belli bir süre saf dışı bırakmak amacı ile kullanılır.)</w:t>
      </w:r>
    </w:p>
    <w:p w:rsidR="00C666BB" w:rsidRDefault="00C666BB" w:rsidP="00C666BB">
      <w:pPr>
        <w:numPr>
          <w:ilvl w:val="0"/>
          <w:numId w:val="24"/>
        </w:numPr>
        <w:tabs>
          <w:tab w:val="num" w:pos="993"/>
        </w:tabs>
        <w:ind w:left="0" w:firstLine="708"/>
        <w:jc w:val="both"/>
        <w:rPr>
          <w:sz w:val="24"/>
          <w:szCs w:val="24"/>
        </w:rPr>
      </w:pPr>
      <w:r>
        <w:rPr>
          <w:sz w:val="24"/>
          <w:szCs w:val="24"/>
        </w:rPr>
        <w:t>İsyan bastırıcı maddeler (temas eden canlıları belli bir süre hareketsiz bırakmak için kullanır.)</w:t>
      </w:r>
    </w:p>
    <w:p w:rsidR="00C666BB" w:rsidRDefault="00C666BB" w:rsidP="00C666BB">
      <w:pPr>
        <w:numPr>
          <w:ilvl w:val="0"/>
          <w:numId w:val="23"/>
        </w:numPr>
        <w:tabs>
          <w:tab w:val="num" w:pos="993"/>
        </w:tabs>
        <w:ind w:left="0" w:firstLine="708"/>
        <w:jc w:val="both"/>
        <w:rPr>
          <w:b/>
          <w:sz w:val="24"/>
          <w:szCs w:val="24"/>
        </w:rPr>
      </w:pPr>
      <w:r>
        <w:rPr>
          <w:sz w:val="24"/>
          <w:szCs w:val="24"/>
        </w:rPr>
        <w:t>Zehirleme özelliği olan kimyasal maddelerin vasıfları açısından</w:t>
      </w:r>
    </w:p>
    <w:p w:rsidR="00C666BB" w:rsidRDefault="00C666BB" w:rsidP="00C666BB">
      <w:pPr>
        <w:numPr>
          <w:ilvl w:val="0"/>
          <w:numId w:val="25"/>
        </w:numPr>
        <w:tabs>
          <w:tab w:val="num" w:pos="993"/>
        </w:tabs>
        <w:ind w:left="0" w:firstLine="708"/>
        <w:jc w:val="both"/>
        <w:rPr>
          <w:sz w:val="24"/>
          <w:szCs w:val="24"/>
        </w:rPr>
      </w:pPr>
      <w:r>
        <w:rPr>
          <w:sz w:val="24"/>
          <w:szCs w:val="24"/>
        </w:rPr>
        <w:t>Kalıcı olmayan kimyasal maddeler (zehirli hallerin tabi parçalama yoluyla veya iklim şartlarına göre birkaç gün içinde kayıp ederler)</w:t>
      </w:r>
    </w:p>
    <w:p w:rsidR="00C666BB" w:rsidRDefault="00C666BB" w:rsidP="00C666BB">
      <w:pPr>
        <w:numPr>
          <w:ilvl w:val="0"/>
          <w:numId w:val="25"/>
        </w:numPr>
        <w:tabs>
          <w:tab w:val="num" w:pos="993"/>
        </w:tabs>
        <w:ind w:left="0" w:firstLine="708"/>
        <w:jc w:val="both"/>
        <w:rPr>
          <w:sz w:val="24"/>
          <w:szCs w:val="24"/>
        </w:rPr>
      </w:pPr>
      <w:r>
        <w:rPr>
          <w:sz w:val="24"/>
          <w:szCs w:val="24"/>
        </w:rPr>
        <w:t>Kalıcı olan kimyasal maddeler (tabi bozulmaları çok yavaş olup bulundukları duruma göre günlerce veya haftalarca zehirleyici özelliklerini devam ettirirler.)</w:t>
      </w:r>
    </w:p>
    <w:p w:rsidR="00C666BB" w:rsidRDefault="00C666BB" w:rsidP="00C666BB">
      <w:pPr>
        <w:numPr>
          <w:ilvl w:val="0"/>
          <w:numId w:val="23"/>
        </w:numPr>
        <w:tabs>
          <w:tab w:val="num" w:pos="993"/>
        </w:tabs>
        <w:ind w:left="0" w:firstLine="708"/>
        <w:jc w:val="both"/>
        <w:rPr>
          <w:sz w:val="24"/>
          <w:szCs w:val="24"/>
        </w:rPr>
      </w:pPr>
      <w:r>
        <w:rPr>
          <w:sz w:val="24"/>
          <w:szCs w:val="24"/>
        </w:rPr>
        <w:t xml:space="preserve">Kimyasal maddelerin bulaşıcı olması açısından, </w:t>
      </w:r>
    </w:p>
    <w:p w:rsidR="00C666BB" w:rsidRDefault="00C666BB" w:rsidP="00C666BB">
      <w:pPr>
        <w:tabs>
          <w:tab w:val="num" w:pos="993"/>
        </w:tabs>
        <w:ind w:firstLine="708"/>
        <w:jc w:val="both"/>
        <w:rPr>
          <w:sz w:val="24"/>
          <w:szCs w:val="24"/>
        </w:rPr>
      </w:pPr>
      <w:r>
        <w:rPr>
          <w:sz w:val="24"/>
          <w:szCs w:val="24"/>
        </w:rPr>
        <w:t xml:space="preserve">1- Şahsa yapılacak ilk müdahale </w:t>
      </w:r>
    </w:p>
    <w:p w:rsidR="00C666BB" w:rsidRDefault="00C666BB" w:rsidP="00C666BB">
      <w:pPr>
        <w:tabs>
          <w:tab w:val="num" w:pos="993"/>
        </w:tabs>
        <w:ind w:firstLine="708"/>
        <w:jc w:val="both"/>
        <w:rPr>
          <w:sz w:val="24"/>
          <w:szCs w:val="24"/>
        </w:rPr>
      </w:pPr>
      <w:r>
        <w:rPr>
          <w:b/>
          <w:sz w:val="24"/>
          <w:szCs w:val="24"/>
        </w:rPr>
        <w:tab/>
      </w:r>
      <w:r>
        <w:rPr>
          <w:sz w:val="24"/>
          <w:szCs w:val="24"/>
        </w:rPr>
        <w:t xml:space="preserve">aa. Bulaştıkları maddeleri temizlemek  </w:t>
      </w:r>
    </w:p>
    <w:p w:rsidR="00C666BB" w:rsidRDefault="00C666BB" w:rsidP="00C666BB">
      <w:pPr>
        <w:tabs>
          <w:tab w:val="num" w:pos="993"/>
        </w:tabs>
        <w:ind w:firstLine="708"/>
        <w:jc w:val="both"/>
        <w:rPr>
          <w:sz w:val="24"/>
          <w:szCs w:val="24"/>
        </w:rPr>
      </w:pPr>
      <w:r>
        <w:rPr>
          <w:sz w:val="24"/>
          <w:szCs w:val="24"/>
        </w:rPr>
        <w:tab/>
        <w:t>bb. Kimyasal maddelerin cinsinin tayini için ilgililere durumu acele bildirmek</w:t>
      </w:r>
    </w:p>
    <w:p w:rsidR="00C666BB" w:rsidRDefault="00C666BB" w:rsidP="00C666BB">
      <w:pPr>
        <w:tabs>
          <w:tab w:val="num" w:pos="993"/>
        </w:tabs>
        <w:ind w:firstLine="708"/>
        <w:jc w:val="both"/>
        <w:rPr>
          <w:sz w:val="24"/>
          <w:szCs w:val="24"/>
        </w:rPr>
      </w:pPr>
      <w:r>
        <w:rPr>
          <w:sz w:val="24"/>
          <w:szCs w:val="24"/>
        </w:rPr>
        <w:tab/>
        <w:t xml:space="preserve">cc. Kimyasal maddenin cinsini müteakip icap eden tedaviyi yapmak. </w:t>
      </w:r>
    </w:p>
    <w:p w:rsidR="00C666BB" w:rsidRDefault="00C666BB" w:rsidP="00C666BB">
      <w:pPr>
        <w:tabs>
          <w:tab w:val="num" w:pos="993"/>
        </w:tabs>
        <w:ind w:firstLine="708"/>
        <w:jc w:val="both"/>
        <w:rPr>
          <w:sz w:val="24"/>
          <w:szCs w:val="24"/>
        </w:rPr>
      </w:pPr>
      <w:r>
        <w:rPr>
          <w:sz w:val="24"/>
          <w:szCs w:val="24"/>
        </w:rPr>
        <w:t>2- Kimyasal maddelerin çeşitli özellikler taşıması, farklı reaksiyonlar vermesi konuyu bilmek hususunda özel bir eğitim ve bilgiyi gerekli kılmaktadır. Genel olarak tabip müdahalesine kadar öncelikle kişinin dikkat etmesi gereken hususlar,</w:t>
      </w:r>
    </w:p>
    <w:p w:rsidR="00C666BB" w:rsidRDefault="00C666BB" w:rsidP="00C666BB">
      <w:pPr>
        <w:tabs>
          <w:tab w:val="num" w:pos="1276"/>
        </w:tabs>
        <w:ind w:firstLine="993"/>
        <w:jc w:val="both"/>
        <w:rPr>
          <w:sz w:val="24"/>
          <w:szCs w:val="24"/>
        </w:rPr>
      </w:pPr>
      <w:r>
        <w:rPr>
          <w:sz w:val="24"/>
          <w:szCs w:val="24"/>
        </w:rPr>
        <w:t xml:space="preserve">aa. Vücudun bulaşmaya maruz kalmış bölgelerindeki kimyasal maddelerin silinmesidir. </w:t>
      </w:r>
    </w:p>
    <w:p w:rsidR="00C666BB" w:rsidRDefault="00C666BB" w:rsidP="00C666BB">
      <w:pPr>
        <w:tabs>
          <w:tab w:val="num" w:pos="1276"/>
        </w:tabs>
        <w:ind w:firstLine="993"/>
        <w:jc w:val="both"/>
        <w:rPr>
          <w:sz w:val="24"/>
          <w:szCs w:val="24"/>
        </w:rPr>
      </w:pPr>
      <w:r>
        <w:rPr>
          <w:sz w:val="24"/>
          <w:szCs w:val="24"/>
        </w:rPr>
        <w:t xml:space="preserve">bb. Bu işlemi absorblama özelliği olan pamuk, yün veya benzer maddelerle yapılmalıdır. </w:t>
      </w:r>
    </w:p>
    <w:p w:rsidR="00C666BB" w:rsidRDefault="00C666BB" w:rsidP="00C666BB">
      <w:pPr>
        <w:tabs>
          <w:tab w:val="num" w:pos="1276"/>
        </w:tabs>
        <w:ind w:firstLine="993"/>
        <w:jc w:val="both"/>
        <w:rPr>
          <w:sz w:val="24"/>
          <w:szCs w:val="24"/>
        </w:rPr>
      </w:pPr>
      <w:r>
        <w:rPr>
          <w:sz w:val="24"/>
          <w:szCs w:val="24"/>
        </w:rPr>
        <w:t xml:space="preserve">cc. Vücudun etkilenen bölgesine hipokloritli ilaç pomadı sürülmelidir. </w:t>
      </w:r>
    </w:p>
    <w:p w:rsidR="00C666BB" w:rsidRDefault="00C666BB" w:rsidP="00C666BB">
      <w:pPr>
        <w:tabs>
          <w:tab w:val="num" w:pos="1276"/>
        </w:tabs>
        <w:ind w:firstLine="993"/>
        <w:jc w:val="both"/>
        <w:rPr>
          <w:sz w:val="24"/>
          <w:szCs w:val="24"/>
        </w:rPr>
      </w:pPr>
    </w:p>
    <w:p w:rsidR="00C666BB" w:rsidRDefault="00C666BB" w:rsidP="00C666BB">
      <w:pPr>
        <w:tabs>
          <w:tab w:val="num" w:pos="1276"/>
        </w:tabs>
        <w:ind w:firstLine="993"/>
        <w:jc w:val="both"/>
        <w:rPr>
          <w:sz w:val="24"/>
          <w:szCs w:val="24"/>
        </w:rPr>
      </w:pPr>
      <w:r>
        <w:rPr>
          <w:sz w:val="24"/>
          <w:szCs w:val="24"/>
        </w:rPr>
        <w:t xml:space="preserve">dd. Sulandırılmış bir kireç solusyonu veya sabunlu su ile de etkilenmiş bölge silinmelidir. </w:t>
      </w:r>
    </w:p>
    <w:p w:rsidR="00C666BB" w:rsidRDefault="00C666BB" w:rsidP="00C666BB">
      <w:pPr>
        <w:tabs>
          <w:tab w:val="num" w:pos="1276"/>
        </w:tabs>
        <w:ind w:firstLine="993"/>
        <w:jc w:val="both"/>
        <w:rPr>
          <w:sz w:val="24"/>
          <w:szCs w:val="24"/>
        </w:rPr>
      </w:pPr>
      <w:r>
        <w:rPr>
          <w:sz w:val="24"/>
          <w:szCs w:val="24"/>
        </w:rPr>
        <w:t xml:space="preserve">ee. Vücudun kimyasal maddeye bulanmamış bölgeleri örtülmelidir. </w:t>
      </w:r>
    </w:p>
    <w:p w:rsidR="00C666BB" w:rsidRDefault="00C666BB" w:rsidP="00C666BB">
      <w:pPr>
        <w:tabs>
          <w:tab w:val="num" w:pos="1276"/>
        </w:tabs>
        <w:ind w:firstLine="993"/>
        <w:jc w:val="both"/>
        <w:rPr>
          <w:sz w:val="24"/>
          <w:szCs w:val="24"/>
        </w:rPr>
      </w:pPr>
      <w:r>
        <w:rPr>
          <w:sz w:val="24"/>
          <w:szCs w:val="24"/>
        </w:rPr>
        <w:t xml:space="preserve">ff. Bulaşmış elbiseler çıkarılmalı ve kapalı bir yere konmalıdır. </w:t>
      </w:r>
    </w:p>
    <w:p w:rsidR="00C666BB" w:rsidRDefault="00C666BB" w:rsidP="00C666BB">
      <w:pPr>
        <w:tabs>
          <w:tab w:val="num" w:pos="1276"/>
        </w:tabs>
        <w:ind w:firstLine="993"/>
        <w:jc w:val="both"/>
        <w:rPr>
          <w:sz w:val="24"/>
          <w:szCs w:val="24"/>
        </w:rPr>
      </w:pPr>
      <w:r>
        <w:rPr>
          <w:sz w:val="24"/>
          <w:szCs w:val="24"/>
        </w:rPr>
        <w:t xml:space="preserve">gg. Sıvı özelliği olan kimyasal maddelerin bulaştığı elbiseler derhal çıkartılmalıdır. </w:t>
      </w:r>
    </w:p>
    <w:p w:rsidR="00C666BB" w:rsidRDefault="00C666BB" w:rsidP="00C666BB">
      <w:pPr>
        <w:tabs>
          <w:tab w:val="num" w:pos="1276"/>
        </w:tabs>
        <w:ind w:firstLine="993"/>
        <w:jc w:val="both"/>
        <w:rPr>
          <w:sz w:val="24"/>
          <w:szCs w:val="24"/>
        </w:rPr>
      </w:pPr>
      <w:r>
        <w:rPr>
          <w:sz w:val="24"/>
          <w:szCs w:val="24"/>
        </w:rPr>
        <w:t xml:space="preserve">hh. Tekstillerin zehirli maddeleri absorblamalı ve devamlı zehirli buharlar yayabilecekleri akılda tutulmalıdır. </w:t>
      </w:r>
    </w:p>
    <w:p w:rsidR="00C666BB" w:rsidRDefault="00C666BB" w:rsidP="00C666BB">
      <w:pPr>
        <w:tabs>
          <w:tab w:val="num" w:pos="1276"/>
        </w:tabs>
        <w:ind w:firstLine="993"/>
        <w:jc w:val="both"/>
        <w:rPr>
          <w:sz w:val="24"/>
          <w:szCs w:val="24"/>
        </w:rPr>
      </w:pPr>
      <w:r>
        <w:rPr>
          <w:sz w:val="24"/>
          <w:szCs w:val="24"/>
        </w:rPr>
        <w:t>ıı. Zehirli gaz ihtimaline karşı tedbir alınmalıdır. (ıslak bez vb.)</w:t>
      </w:r>
    </w:p>
    <w:p w:rsidR="00C666BB" w:rsidRDefault="00C666BB" w:rsidP="00C666BB">
      <w:pPr>
        <w:tabs>
          <w:tab w:val="num" w:pos="1276"/>
        </w:tabs>
        <w:ind w:firstLine="993"/>
        <w:jc w:val="both"/>
        <w:rPr>
          <w:sz w:val="24"/>
          <w:szCs w:val="24"/>
        </w:rPr>
      </w:pPr>
      <w:r>
        <w:rPr>
          <w:sz w:val="24"/>
          <w:szCs w:val="24"/>
        </w:rPr>
        <w:t xml:space="preserve">ii. Vücudun açıkta kalan bölümleri korunmalıdır. </w:t>
      </w:r>
    </w:p>
    <w:p w:rsidR="00C666BB" w:rsidRDefault="00C666BB" w:rsidP="00C666BB">
      <w:pPr>
        <w:tabs>
          <w:tab w:val="num" w:pos="1276"/>
        </w:tabs>
        <w:ind w:firstLine="993"/>
        <w:jc w:val="both"/>
        <w:rPr>
          <w:sz w:val="24"/>
          <w:szCs w:val="24"/>
        </w:rPr>
      </w:pPr>
      <w:r>
        <w:rPr>
          <w:sz w:val="24"/>
          <w:szCs w:val="24"/>
        </w:rPr>
        <w:t xml:space="preserve">jj. Açıkta bulunan şeylere el sürülmemelidir. </w:t>
      </w:r>
    </w:p>
    <w:p w:rsidR="00C666BB" w:rsidRDefault="00C666BB" w:rsidP="00C666BB">
      <w:pPr>
        <w:tabs>
          <w:tab w:val="num" w:pos="1276"/>
        </w:tabs>
        <w:ind w:firstLine="993"/>
        <w:jc w:val="both"/>
        <w:rPr>
          <w:sz w:val="24"/>
          <w:szCs w:val="24"/>
        </w:rPr>
      </w:pPr>
      <w:r>
        <w:rPr>
          <w:sz w:val="24"/>
          <w:szCs w:val="24"/>
        </w:rPr>
        <w:t xml:space="preserve">kk. Bölgede bulaşma ihtimali kuvvetli ise bölge rüzgara karşı gidilerek geçilmelidir. </w:t>
      </w:r>
    </w:p>
    <w:p w:rsidR="00C666BB" w:rsidRDefault="00C666BB" w:rsidP="00C666BB">
      <w:pPr>
        <w:tabs>
          <w:tab w:val="num" w:pos="1276"/>
        </w:tabs>
        <w:ind w:firstLine="993"/>
        <w:jc w:val="both"/>
        <w:rPr>
          <w:sz w:val="24"/>
          <w:szCs w:val="24"/>
        </w:rPr>
      </w:pPr>
      <w:r>
        <w:rPr>
          <w:sz w:val="24"/>
          <w:szCs w:val="24"/>
        </w:rPr>
        <w:t>ll. Zehirli bir gaz teneffüs edilmiş ise mutlaka yardım talep edilmelidir.</w:t>
      </w:r>
    </w:p>
    <w:p w:rsidR="00C666BB" w:rsidRDefault="00C666BB" w:rsidP="00C666BB">
      <w:pPr>
        <w:tabs>
          <w:tab w:val="num" w:pos="1276"/>
        </w:tabs>
        <w:ind w:firstLine="993"/>
        <w:jc w:val="both"/>
        <w:rPr>
          <w:sz w:val="24"/>
          <w:szCs w:val="24"/>
        </w:rPr>
      </w:pPr>
      <w:r>
        <w:rPr>
          <w:sz w:val="24"/>
          <w:szCs w:val="24"/>
        </w:rPr>
        <w:t xml:space="preserve">mm. İlk yardım gelene kadar şahıs kendi temizliğini yapmalıdır. </w:t>
      </w:r>
    </w:p>
    <w:p w:rsidR="00C666BB" w:rsidRDefault="00C666BB" w:rsidP="00C666BB">
      <w:pPr>
        <w:tabs>
          <w:tab w:val="num" w:pos="1276"/>
        </w:tabs>
        <w:ind w:firstLine="993"/>
        <w:jc w:val="both"/>
        <w:rPr>
          <w:sz w:val="24"/>
          <w:szCs w:val="24"/>
        </w:rPr>
      </w:pPr>
      <w:r>
        <w:rPr>
          <w:sz w:val="24"/>
          <w:szCs w:val="24"/>
        </w:rPr>
        <w:t xml:space="preserve">nn. Kimyasal zehirlenmelerde mutlaka hekim tedavisi altında kalınmalıdır. </w:t>
      </w:r>
    </w:p>
    <w:p w:rsidR="00C666BB" w:rsidRDefault="00C666BB" w:rsidP="00C666BB">
      <w:pPr>
        <w:tabs>
          <w:tab w:val="num" w:pos="993"/>
        </w:tabs>
        <w:ind w:firstLine="709"/>
        <w:jc w:val="both"/>
        <w:rPr>
          <w:sz w:val="24"/>
          <w:szCs w:val="24"/>
        </w:rPr>
      </w:pPr>
      <w:r>
        <w:rPr>
          <w:b/>
          <w:sz w:val="24"/>
          <w:szCs w:val="24"/>
        </w:rPr>
        <w:t xml:space="preserve">d) </w:t>
      </w:r>
      <w:r>
        <w:rPr>
          <w:sz w:val="24"/>
          <w:szCs w:val="24"/>
        </w:rPr>
        <w:t xml:space="preserve">Zehirli kimyasal maddeler ile yapılacak sabotajlarda korunmada yararlanılacak maddeler ile bazı tıbbi malzemeler aşağıda belirtilmiş olup gerektiğinde tıbbi malzeme hekim kontrolünde olayın mahiyetine göre kullanılması esasa bağlanmalıdır. </w:t>
      </w:r>
    </w:p>
    <w:p w:rsidR="00C666BB" w:rsidRDefault="00C666BB" w:rsidP="00C666BB">
      <w:pPr>
        <w:numPr>
          <w:ilvl w:val="0"/>
          <w:numId w:val="26"/>
        </w:numPr>
        <w:jc w:val="both"/>
        <w:rPr>
          <w:sz w:val="24"/>
          <w:szCs w:val="24"/>
        </w:rPr>
      </w:pPr>
      <w:r>
        <w:rPr>
          <w:sz w:val="24"/>
          <w:szCs w:val="24"/>
        </w:rPr>
        <w:t xml:space="preserve">Özel koruyucu elbise ve eldivenler </w:t>
      </w:r>
    </w:p>
    <w:p w:rsidR="00C666BB" w:rsidRDefault="00C666BB" w:rsidP="00C666BB">
      <w:pPr>
        <w:numPr>
          <w:ilvl w:val="0"/>
          <w:numId w:val="26"/>
        </w:numPr>
        <w:jc w:val="both"/>
        <w:rPr>
          <w:sz w:val="24"/>
          <w:szCs w:val="24"/>
        </w:rPr>
      </w:pPr>
      <w:r>
        <w:rPr>
          <w:sz w:val="24"/>
          <w:szCs w:val="24"/>
        </w:rPr>
        <w:t xml:space="preserve">Kendi kendine atılabilir atropin ampulleri </w:t>
      </w:r>
    </w:p>
    <w:p w:rsidR="00C666BB" w:rsidRDefault="00C666BB" w:rsidP="00C666BB">
      <w:pPr>
        <w:numPr>
          <w:ilvl w:val="0"/>
          <w:numId w:val="26"/>
        </w:numPr>
        <w:jc w:val="both"/>
        <w:rPr>
          <w:sz w:val="24"/>
          <w:szCs w:val="24"/>
        </w:rPr>
      </w:pPr>
      <w:r>
        <w:rPr>
          <w:sz w:val="24"/>
          <w:szCs w:val="24"/>
        </w:rPr>
        <w:t xml:space="preserve">Oksim iğneleri </w:t>
      </w:r>
    </w:p>
    <w:p w:rsidR="00C666BB" w:rsidRDefault="00C666BB" w:rsidP="00C666BB">
      <w:pPr>
        <w:numPr>
          <w:ilvl w:val="0"/>
          <w:numId w:val="26"/>
        </w:numPr>
        <w:jc w:val="both"/>
        <w:rPr>
          <w:sz w:val="24"/>
          <w:szCs w:val="24"/>
        </w:rPr>
      </w:pPr>
      <w:r>
        <w:rPr>
          <w:sz w:val="24"/>
          <w:szCs w:val="24"/>
        </w:rPr>
        <w:t xml:space="preserve">Oksim kompremeleri </w:t>
      </w:r>
    </w:p>
    <w:p w:rsidR="00C666BB" w:rsidRDefault="00C666BB" w:rsidP="00C666BB">
      <w:pPr>
        <w:numPr>
          <w:ilvl w:val="0"/>
          <w:numId w:val="26"/>
        </w:numPr>
        <w:jc w:val="both"/>
        <w:rPr>
          <w:sz w:val="24"/>
          <w:szCs w:val="24"/>
        </w:rPr>
      </w:pPr>
      <w:r>
        <w:rPr>
          <w:sz w:val="24"/>
          <w:szCs w:val="24"/>
        </w:rPr>
        <w:t xml:space="preserve">Nitrat ampulleri </w:t>
      </w:r>
    </w:p>
    <w:p w:rsidR="00C666BB" w:rsidRDefault="00C666BB" w:rsidP="00C666BB">
      <w:pPr>
        <w:numPr>
          <w:ilvl w:val="0"/>
          <w:numId w:val="26"/>
        </w:numPr>
        <w:jc w:val="both"/>
        <w:rPr>
          <w:sz w:val="24"/>
          <w:szCs w:val="24"/>
        </w:rPr>
      </w:pPr>
      <w:r>
        <w:rPr>
          <w:sz w:val="24"/>
          <w:szCs w:val="24"/>
        </w:rPr>
        <w:t>Özel temizleme tamponu (fulon toprağı emdirilmiş kumaş)</w:t>
      </w:r>
    </w:p>
    <w:p w:rsidR="00C666BB" w:rsidRDefault="00C666BB" w:rsidP="00C666BB">
      <w:pPr>
        <w:numPr>
          <w:ilvl w:val="0"/>
          <w:numId w:val="26"/>
        </w:numPr>
        <w:jc w:val="both"/>
        <w:rPr>
          <w:sz w:val="24"/>
          <w:szCs w:val="24"/>
        </w:rPr>
      </w:pPr>
      <w:r>
        <w:rPr>
          <w:sz w:val="24"/>
          <w:szCs w:val="24"/>
        </w:rPr>
        <w:t>Kireç klorürü (kalsiyum hipoklorit)</w:t>
      </w:r>
    </w:p>
    <w:p w:rsidR="00C666BB" w:rsidRDefault="00C666BB" w:rsidP="00C666BB">
      <w:pPr>
        <w:numPr>
          <w:ilvl w:val="0"/>
          <w:numId w:val="26"/>
        </w:numPr>
        <w:jc w:val="both"/>
        <w:rPr>
          <w:sz w:val="24"/>
          <w:szCs w:val="24"/>
        </w:rPr>
      </w:pPr>
      <w:r>
        <w:rPr>
          <w:sz w:val="24"/>
          <w:szCs w:val="24"/>
        </w:rPr>
        <w:t xml:space="preserve">Portatif oksijen cihazları </w:t>
      </w:r>
    </w:p>
    <w:p w:rsidR="00C666BB" w:rsidRDefault="00C666BB" w:rsidP="00C666BB">
      <w:pPr>
        <w:numPr>
          <w:ilvl w:val="0"/>
          <w:numId w:val="26"/>
        </w:numPr>
        <w:jc w:val="both"/>
        <w:rPr>
          <w:sz w:val="24"/>
          <w:szCs w:val="24"/>
        </w:rPr>
      </w:pPr>
      <w:r>
        <w:rPr>
          <w:sz w:val="24"/>
          <w:szCs w:val="24"/>
        </w:rPr>
        <w:t xml:space="preserve">Dedektör kağıtları </w:t>
      </w:r>
    </w:p>
    <w:p w:rsidR="00C666BB" w:rsidRDefault="00C666BB" w:rsidP="00C666BB">
      <w:pPr>
        <w:numPr>
          <w:ilvl w:val="0"/>
          <w:numId w:val="26"/>
        </w:numPr>
        <w:jc w:val="both"/>
        <w:rPr>
          <w:sz w:val="24"/>
          <w:szCs w:val="24"/>
        </w:rPr>
      </w:pPr>
      <w:r>
        <w:rPr>
          <w:sz w:val="24"/>
          <w:szCs w:val="24"/>
        </w:rPr>
        <w:t xml:space="preserve">Artık buhar dedektörleri </w:t>
      </w:r>
    </w:p>
    <w:p w:rsidR="00C666BB" w:rsidRDefault="00C666BB" w:rsidP="00C666BB">
      <w:pPr>
        <w:numPr>
          <w:ilvl w:val="0"/>
          <w:numId w:val="26"/>
        </w:numPr>
        <w:jc w:val="both"/>
        <w:rPr>
          <w:sz w:val="24"/>
          <w:szCs w:val="24"/>
        </w:rPr>
      </w:pPr>
      <w:r>
        <w:rPr>
          <w:sz w:val="24"/>
          <w:szCs w:val="24"/>
        </w:rPr>
        <w:t xml:space="preserve">Fizozligmin 2 mg.lık ampuller </w:t>
      </w:r>
    </w:p>
    <w:p w:rsidR="00C666BB" w:rsidRDefault="00C666BB" w:rsidP="00C666BB">
      <w:pPr>
        <w:numPr>
          <w:ilvl w:val="0"/>
          <w:numId w:val="26"/>
        </w:numPr>
        <w:jc w:val="both"/>
        <w:rPr>
          <w:sz w:val="24"/>
          <w:szCs w:val="24"/>
        </w:rPr>
      </w:pPr>
      <w:r>
        <w:rPr>
          <w:sz w:val="24"/>
          <w:szCs w:val="24"/>
        </w:rPr>
        <w:lastRenderedPageBreak/>
        <w:t xml:space="preserve">Sodyum nitrat 10 mg., 5 ml.eriğiyle 300mg </w:t>
      </w:r>
    </w:p>
    <w:p w:rsidR="00C666BB" w:rsidRDefault="00C666BB" w:rsidP="00C666BB">
      <w:pPr>
        <w:numPr>
          <w:ilvl w:val="0"/>
          <w:numId w:val="26"/>
        </w:numPr>
        <w:jc w:val="both"/>
        <w:rPr>
          <w:sz w:val="24"/>
          <w:szCs w:val="24"/>
        </w:rPr>
      </w:pPr>
      <w:r>
        <w:rPr>
          <w:sz w:val="24"/>
          <w:szCs w:val="24"/>
        </w:rPr>
        <w:t xml:space="preserve">Sodyum tiyosülfat </w:t>
      </w:r>
    </w:p>
    <w:p w:rsidR="00C666BB" w:rsidRDefault="00C666BB" w:rsidP="00C666BB">
      <w:pPr>
        <w:numPr>
          <w:ilvl w:val="0"/>
          <w:numId w:val="26"/>
        </w:numPr>
        <w:jc w:val="both"/>
        <w:rPr>
          <w:sz w:val="24"/>
          <w:szCs w:val="24"/>
        </w:rPr>
      </w:pPr>
      <w:r>
        <w:rPr>
          <w:sz w:val="24"/>
          <w:szCs w:val="24"/>
        </w:rPr>
        <w:t xml:space="preserve">Kobalt </w:t>
      </w:r>
    </w:p>
    <w:p w:rsidR="00C666BB" w:rsidRDefault="00C666BB" w:rsidP="00C666BB">
      <w:pPr>
        <w:numPr>
          <w:ilvl w:val="0"/>
          <w:numId w:val="26"/>
        </w:numPr>
        <w:jc w:val="both"/>
        <w:rPr>
          <w:sz w:val="24"/>
          <w:szCs w:val="24"/>
        </w:rPr>
      </w:pPr>
      <w:r>
        <w:rPr>
          <w:sz w:val="24"/>
          <w:szCs w:val="24"/>
        </w:rPr>
        <w:t xml:space="preserve">Pomat genel antibiyotikler </w:t>
      </w:r>
    </w:p>
    <w:p w:rsidR="00C666BB" w:rsidRDefault="00C666BB" w:rsidP="00C666BB">
      <w:pPr>
        <w:ind w:firstLine="709"/>
        <w:jc w:val="both"/>
        <w:rPr>
          <w:sz w:val="24"/>
          <w:szCs w:val="24"/>
        </w:rPr>
      </w:pPr>
      <w:r>
        <w:rPr>
          <w:b/>
          <w:sz w:val="24"/>
          <w:szCs w:val="24"/>
        </w:rPr>
        <w:t>e)</w:t>
      </w:r>
      <w:r>
        <w:rPr>
          <w:sz w:val="24"/>
          <w:szCs w:val="24"/>
        </w:rPr>
        <w:t xml:space="preserve"> Kirlenmiş bölgelerin temizlenmesi konusunda müdahalenin vakit gerilmeden yapılması gereklidir. </w:t>
      </w:r>
    </w:p>
    <w:p w:rsidR="00C666BB" w:rsidRDefault="00C666BB" w:rsidP="00C666BB">
      <w:pPr>
        <w:ind w:firstLine="709"/>
        <w:jc w:val="both"/>
        <w:rPr>
          <w:sz w:val="24"/>
          <w:szCs w:val="24"/>
        </w:rPr>
      </w:pPr>
      <w:r>
        <w:rPr>
          <w:b/>
          <w:sz w:val="24"/>
          <w:szCs w:val="24"/>
        </w:rPr>
        <w:t xml:space="preserve">f) </w:t>
      </w:r>
      <w:r>
        <w:rPr>
          <w:sz w:val="24"/>
          <w:szCs w:val="24"/>
        </w:rPr>
        <w:t xml:space="preserve">Herhangi bir kimyasal zehirlenme amaçlı sabotaj tespitinde öncelikle göz önünde bulundurulması gereken hususlar şunlardır. </w:t>
      </w:r>
    </w:p>
    <w:p w:rsidR="00C666BB" w:rsidRDefault="00C666BB" w:rsidP="00C666BB">
      <w:pPr>
        <w:numPr>
          <w:ilvl w:val="0"/>
          <w:numId w:val="27"/>
        </w:numPr>
        <w:jc w:val="both"/>
        <w:rPr>
          <w:sz w:val="24"/>
          <w:szCs w:val="24"/>
        </w:rPr>
      </w:pPr>
    </w:p>
    <w:p w:rsidR="00C666BB" w:rsidRDefault="00C666BB" w:rsidP="00C666BB">
      <w:pPr>
        <w:numPr>
          <w:ilvl w:val="0"/>
          <w:numId w:val="27"/>
        </w:numPr>
        <w:jc w:val="both"/>
        <w:rPr>
          <w:sz w:val="24"/>
          <w:szCs w:val="24"/>
        </w:rPr>
      </w:pPr>
      <w:r>
        <w:rPr>
          <w:sz w:val="24"/>
          <w:szCs w:val="24"/>
        </w:rPr>
        <w:t xml:space="preserve">Gözlerin tahribatı ve görüşün bozulması </w:t>
      </w:r>
    </w:p>
    <w:p w:rsidR="00C666BB" w:rsidRDefault="00C666BB" w:rsidP="00C666BB">
      <w:pPr>
        <w:numPr>
          <w:ilvl w:val="0"/>
          <w:numId w:val="27"/>
        </w:numPr>
        <w:jc w:val="both"/>
        <w:rPr>
          <w:sz w:val="24"/>
          <w:szCs w:val="24"/>
        </w:rPr>
      </w:pPr>
      <w:r>
        <w:rPr>
          <w:sz w:val="24"/>
          <w:szCs w:val="24"/>
        </w:rPr>
        <w:t xml:space="preserve">Baş ağrıları ve baş dönmesi </w:t>
      </w:r>
    </w:p>
    <w:p w:rsidR="00C666BB" w:rsidRDefault="00C666BB" w:rsidP="00C666BB">
      <w:pPr>
        <w:numPr>
          <w:ilvl w:val="0"/>
          <w:numId w:val="27"/>
        </w:numPr>
        <w:jc w:val="both"/>
        <w:rPr>
          <w:sz w:val="24"/>
          <w:szCs w:val="24"/>
        </w:rPr>
      </w:pPr>
      <w:r>
        <w:rPr>
          <w:sz w:val="24"/>
          <w:szCs w:val="24"/>
        </w:rPr>
        <w:t xml:space="preserve">Solumun zorlukları ve burun akması </w:t>
      </w:r>
    </w:p>
    <w:p w:rsidR="00C666BB" w:rsidRDefault="00C666BB" w:rsidP="00C666BB">
      <w:pPr>
        <w:numPr>
          <w:ilvl w:val="0"/>
          <w:numId w:val="27"/>
        </w:numPr>
        <w:jc w:val="both"/>
        <w:rPr>
          <w:sz w:val="24"/>
          <w:szCs w:val="24"/>
        </w:rPr>
      </w:pPr>
      <w:r>
        <w:rPr>
          <w:sz w:val="24"/>
          <w:szCs w:val="24"/>
        </w:rPr>
        <w:t xml:space="preserve">Yiyecek ve suda yabancı tat </w:t>
      </w:r>
    </w:p>
    <w:p w:rsidR="00C666BB" w:rsidRDefault="00C666BB" w:rsidP="00C666BB">
      <w:pPr>
        <w:numPr>
          <w:ilvl w:val="0"/>
          <w:numId w:val="27"/>
        </w:numPr>
        <w:jc w:val="both"/>
        <w:rPr>
          <w:sz w:val="24"/>
          <w:szCs w:val="24"/>
        </w:rPr>
      </w:pPr>
      <w:r>
        <w:rPr>
          <w:sz w:val="24"/>
          <w:szCs w:val="24"/>
        </w:rPr>
        <w:t xml:space="preserve">Suya acayip damlaların düştüğünün görülmesi </w:t>
      </w:r>
    </w:p>
    <w:p w:rsidR="00C666BB" w:rsidRDefault="00C666BB" w:rsidP="00C666BB">
      <w:pPr>
        <w:numPr>
          <w:ilvl w:val="0"/>
          <w:numId w:val="27"/>
        </w:numPr>
        <w:jc w:val="both"/>
        <w:rPr>
          <w:sz w:val="24"/>
          <w:szCs w:val="24"/>
        </w:rPr>
      </w:pPr>
      <w:r>
        <w:rPr>
          <w:sz w:val="24"/>
          <w:szCs w:val="24"/>
        </w:rPr>
        <w:t xml:space="preserve">İnsan ve hayvan cesetlerinin görülmesi ilk göz önünde bulundurulması gereken hususlardır.  </w:t>
      </w:r>
    </w:p>
    <w:p w:rsidR="00C666BB" w:rsidRDefault="00C666BB" w:rsidP="001B481F">
      <w:pPr>
        <w:ind w:left="1069"/>
        <w:jc w:val="both"/>
        <w:rPr>
          <w:sz w:val="24"/>
          <w:szCs w:val="24"/>
        </w:rPr>
      </w:pPr>
    </w:p>
    <w:p w:rsidR="004436E2" w:rsidRDefault="004436E2" w:rsidP="00C666BB">
      <w:pPr>
        <w:jc w:val="both"/>
        <w:rPr>
          <w:b/>
          <w:sz w:val="24"/>
          <w:szCs w:val="24"/>
          <w:u w:val="single"/>
        </w:rPr>
      </w:pPr>
    </w:p>
    <w:p w:rsidR="004436E2" w:rsidRDefault="004436E2" w:rsidP="00C666BB">
      <w:pPr>
        <w:jc w:val="both"/>
        <w:rPr>
          <w:b/>
          <w:sz w:val="24"/>
          <w:szCs w:val="24"/>
          <w:u w:val="single"/>
        </w:rPr>
      </w:pPr>
    </w:p>
    <w:p w:rsidR="00C666BB" w:rsidRDefault="00C666BB" w:rsidP="00C666BB">
      <w:pPr>
        <w:jc w:val="both"/>
        <w:rPr>
          <w:b/>
          <w:sz w:val="24"/>
          <w:szCs w:val="24"/>
          <w:u w:val="single"/>
        </w:rPr>
      </w:pPr>
      <w:r>
        <w:rPr>
          <w:b/>
          <w:sz w:val="24"/>
          <w:szCs w:val="24"/>
          <w:u w:val="single"/>
        </w:rPr>
        <w:t xml:space="preserve">RADYOAKTİF ÖZELLİĞİ OLAN MADDELER </w:t>
      </w:r>
      <w:r>
        <w:rPr>
          <w:b/>
          <w:sz w:val="24"/>
          <w:szCs w:val="24"/>
          <w:u w:val="single"/>
        </w:rPr>
        <w:tab/>
        <w:t>:</w:t>
      </w:r>
    </w:p>
    <w:p w:rsidR="00C666BB" w:rsidRDefault="00C666BB" w:rsidP="00C666BB">
      <w:pPr>
        <w:pStyle w:val="GvdeMetni"/>
        <w:rPr>
          <w:szCs w:val="24"/>
        </w:rPr>
      </w:pPr>
      <w:r>
        <w:rPr>
          <w:szCs w:val="24"/>
        </w:rPr>
        <w:tab/>
        <w:t xml:space="preserve">Nükleer özelliği olan maddelerin temini, nakli depolanması, muhafazası, korunmaları ile ilgili güvenlik Atom Enerji Komisyonunun özel yönetmeliği dahilinde yürütülecektir. </w:t>
      </w:r>
    </w:p>
    <w:p w:rsidR="00C666BB" w:rsidRDefault="00C666BB" w:rsidP="00C666BB">
      <w:pPr>
        <w:jc w:val="both"/>
        <w:rPr>
          <w:sz w:val="24"/>
          <w:szCs w:val="24"/>
        </w:rPr>
      </w:pPr>
    </w:p>
    <w:p w:rsidR="008D5C5B" w:rsidRDefault="008D5C5B" w:rsidP="00C666BB">
      <w:pPr>
        <w:jc w:val="both"/>
        <w:rPr>
          <w:b/>
          <w:sz w:val="24"/>
          <w:szCs w:val="24"/>
          <w:u w:val="single"/>
        </w:rPr>
      </w:pPr>
    </w:p>
    <w:p w:rsidR="008D5C5B" w:rsidRDefault="008D5C5B" w:rsidP="00C666BB">
      <w:pPr>
        <w:jc w:val="both"/>
        <w:rPr>
          <w:b/>
          <w:sz w:val="24"/>
          <w:szCs w:val="24"/>
          <w:u w:val="single"/>
        </w:rPr>
      </w:pPr>
    </w:p>
    <w:p w:rsidR="00C666BB" w:rsidRDefault="00C666BB" w:rsidP="00C666BB">
      <w:pPr>
        <w:jc w:val="both"/>
        <w:rPr>
          <w:b/>
          <w:sz w:val="24"/>
          <w:szCs w:val="24"/>
          <w:u w:val="single"/>
        </w:rPr>
      </w:pPr>
      <w:r>
        <w:rPr>
          <w:b/>
          <w:sz w:val="24"/>
          <w:szCs w:val="24"/>
          <w:u w:val="single"/>
        </w:rPr>
        <w:t xml:space="preserve">ENERJİ ÜNİTELERİ </w:t>
      </w:r>
      <w:r>
        <w:rPr>
          <w:b/>
          <w:sz w:val="24"/>
          <w:szCs w:val="24"/>
          <w:u w:val="single"/>
        </w:rPr>
        <w:tab/>
      </w:r>
      <w:r>
        <w:rPr>
          <w:b/>
          <w:sz w:val="24"/>
          <w:szCs w:val="24"/>
          <w:u w:val="single"/>
        </w:rPr>
        <w:tab/>
      </w:r>
      <w:r>
        <w:rPr>
          <w:b/>
          <w:sz w:val="24"/>
          <w:szCs w:val="24"/>
          <w:u w:val="single"/>
        </w:rPr>
        <w:tab/>
      </w:r>
      <w:r>
        <w:rPr>
          <w:b/>
          <w:sz w:val="24"/>
          <w:szCs w:val="24"/>
          <w:u w:val="single"/>
        </w:rPr>
        <w:tab/>
        <w:t>:</w:t>
      </w:r>
    </w:p>
    <w:p w:rsidR="00C666BB" w:rsidRDefault="00C666BB" w:rsidP="00C666BB">
      <w:pPr>
        <w:pStyle w:val="GvdeMetni"/>
        <w:rPr>
          <w:szCs w:val="24"/>
        </w:rPr>
      </w:pPr>
      <w:r>
        <w:rPr>
          <w:szCs w:val="24"/>
        </w:rPr>
        <w:tab/>
        <w:t xml:space="preserve">Yüksek gerilimi olan enerji merkezleri ile hidro elektrik santrallerde alınacak önlemler özel teknik önlemlerdir. </w:t>
      </w: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b/>
          <w:sz w:val="24"/>
          <w:szCs w:val="24"/>
        </w:rPr>
      </w:pPr>
      <w:r>
        <w:rPr>
          <w:b/>
          <w:sz w:val="24"/>
          <w:szCs w:val="24"/>
        </w:rPr>
        <w:t xml:space="preserve">14. PSİKOLOJİK DURUMLARA KARŞI ALINACAK TEDBİRLER </w:t>
      </w:r>
    </w:p>
    <w:p w:rsidR="00C666BB" w:rsidRDefault="00C666BB" w:rsidP="00C666BB">
      <w:pPr>
        <w:jc w:val="both"/>
        <w:rPr>
          <w:b/>
          <w:sz w:val="24"/>
          <w:szCs w:val="24"/>
        </w:rPr>
      </w:pPr>
    </w:p>
    <w:p w:rsidR="00C666BB" w:rsidRDefault="00C666BB" w:rsidP="00C666BB">
      <w:pPr>
        <w:jc w:val="both"/>
        <w:rPr>
          <w:b/>
          <w:sz w:val="24"/>
          <w:szCs w:val="24"/>
          <w:u w:val="single"/>
        </w:rPr>
      </w:pPr>
      <w:r>
        <w:rPr>
          <w:b/>
          <w:sz w:val="24"/>
          <w:szCs w:val="24"/>
          <w:u w:val="single"/>
        </w:rPr>
        <w:t>1- MAKSAT</w:t>
      </w:r>
      <w:r>
        <w:rPr>
          <w:b/>
          <w:sz w:val="24"/>
          <w:szCs w:val="24"/>
          <w:u w:val="single"/>
        </w:rPr>
        <w:tab/>
      </w:r>
      <w:r>
        <w:rPr>
          <w:b/>
          <w:sz w:val="24"/>
          <w:szCs w:val="24"/>
          <w:u w:val="single"/>
        </w:rPr>
        <w:tab/>
      </w:r>
      <w:r>
        <w:rPr>
          <w:b/>
          <w:sz w:val="24"/>
          <w:szCs w:val="24"/>
          <w:u w:val="single"/>
        </w:rPr>
        <w:tab/>
      </w:r>
      <w:r>
        <w:rPr>
          <w:b/>
          <w:sz w:val="24"/>
          <w:szCs w:val="24"/>
          <w:u w:val="single"/>
        </w:rPr>
        <w:tab/>
        <w:t>:</w:t>
      </w:r>
    </w:p>
    <w:p w:rsidR="00C666BB" w:rsidRDefault="00C666BB" w:rsidP="00C666BB">
      <w:pPr>
        <w:ind w:firstLine="708"/>
        <w:jc w:val="both"/>
        <w:rPr>
          <w:sz w:val="24"/>
          <w:szCs w:val="24"/>
        </w:rPr>
      </w:pPr>
      <w:r>
        <w:rPr>
          <w:sz w:val="24"/>
          <w:szCs w:val="24"/>
        </w:rPr>
        <w:t>Milli Ekonominin ve müessesemizin devamı bakımından kuruluş ve bağlı iş yerlerinde iş düzeninin bozulması ve işleyişinin devamı amacı ile bozguncu eylemlere karşı personelin moralini yüksek tutmak ve personel çatışmasını önlemektir.</w:t>
      </w:r>
    </w:p>
    <w:p w:rsidR="00C666BB" w:rsidRDefault="00C666BB" w:rsidP="00C666BB">
      <w:pPr>
        <w:jc w:val="both"/>
        <w:rPr>
          <w:sz w:val="24"/>
          <w:szCs w:val="24"/>
        </w:rPr>
      </w:pPr>
    </w:p>
    <w:p w:rsidR="00C666BB" w:rsidRDefault="00C666BB" w:rsidP="00C666BB">
      <w:pPr>
        <w:jc w:val="both"/>
        <w:rPr>
          <w:b/>
          <w:sz w:val="24"/>
          <w:szCs w:val="24"/>
          <w:u w:val="single"/>
        </w:rPr>
      </w:pPr>
      <w:r>
        <w:rPr>
          <w:b/>
          <w:sz w:val="24"/>
          <w:szCs w:val="24"/>
          <w:u w:val="single"/>
        </w:rPr>
        <w:t>2- KAPSAM</w:t>
      </w:r>
      <w:r>
        <w:rPr>
          <w:b/>
          <w:sz w:val="24"/>
          <w:szCs w:val="24"/>
          <w:u w:val="single"/>
        </w:rPr>
        <w:tab/>
      </w:r>
      <w:r>
        <w:rPr>
          <w:b/>
          <w:sz w:val="24"/>
          <w:szCs w:val="24"/>
          <w:u w:val="single"/>
        </w:rPr>
        <w:tab/>
      </w:r>
      <w:r>
        <w:rPr>
          <w:b/>
          <w:sz w:val="24"/>
          <w:szCs w:val="24"/>
          <w:u w:val="single"/>
        </w:rPr>
        <w:tab/>
      </w:r>
      <w:r>
        <w:rPr>
          <w:b/>
          <w:sz w:val="24"/>
          <w:szCs w:val="24"/>
          <w:u w:val="single"/>
        </w:rPr>
        <w:tab/>
        <w:t>:</w:t>
      </w:r>
    </w:p>
    <w:p w:rsidR="00C666BB" w:rsidRDefault="00C666BB" w:rsidP="00C666BB">
      <w:pPr>
        <w:ind w:firstLine="708"/>
        <w:jc w:val="both"/>
        <w:rPr>
          <w:sz w:val="24"/>
          <w:szCs w:val="24"/>
        </w:rPr>
      </w:pPr>
      <w:r>
        <w:rPr>
          <w:sz w:val="24"/>
          <w:szCs w:val="24"/>
        </w:rPr>
        <w:t>Psikolojik savunma planı ; olağanüstü hal ve savaş hazırlıkları planı içinde olup tesisimiz ve bağlı işyerlerini kapsamaktadır.</w:t>
      </w:r>
    </w:p>
    <w:p w:rsidR="00C666BB" w:rsidRDefault="00C666BB" w:rsidP="00C666BB">
      <w:pPr>
        <w:jc w:val="both"/>
        <w:rPr>
          <w:sz w:val="24"/>
          <w:szCs w:val="24"/>
        </w:rPr>
      </w:pPr>
    </w:p>
    <w:p w:rsidR="00C666BB" w:rsidRDefault="00C666BB" w:rsidP="00C666BB">
      <w:pPr>
        <w:jc w:val="both"/>
        <w:rPr>
          <w:b/>
          <w:sz w:val="24"/>
          <w:szCs w:val="24"/>
          <w:u w:val="single"/>
        </w:rPr>
      </w:pPr>
      <w:r>
        <w:rPr>
          <w:b/>
          <w:sz w:val="24"/>
          <w:szCs w:val="24"/>
          <w:u w:val="single"/>
        </w:rPr>
        <w:t>3- EĞİTİM</w:t>
      </w:r>
      <w:r>
        <w:rPr>
          <w:b/>
          <w:sz w:val="24"/>
          <w:szCs w:val="24"/>
          <w:u w:val="single"/>
        </w:rPr>
        <w:tab/>
      </w:r>
      <w:r>
        <w:rPr>
          <w:b/>
          <w:sz w:val="24"/>
          <w:szCs w:val="24"/>
          <w:u w:val="single"/>
        </w:rPr>
        <w:tab/>
      </w:r>
      <w:r>
        <w:rPr>
          <w:b/>
          <w:sz w:val="24"/>
          <w:szCs w:val="24"/>
          <w:u w:val="single"/>
        </w:rPr>
        <w:tab/>
      </w:r>
      <w:r>
        <w:rPr>
          <w:b/>
          <w:sz w:val="24"/>
          <w:szCs w:val="24"/>
          <w:u w:val="single"/>
        </w:rPr>
        <w:tab/>
        <w:t>:</w:t>
      </w:r>
    </w:p>
    <w:p w:rsidR="00C666BB" w:rsidRDefault="00C666BB" w:rsidP="00C666BB">
      <w:pPr>
        <w:ind w:firstLine="708"/>
        <w:jc w:val="both"/>
        <w:rPr>
          <w:sz w:val="24"/>
          <w:szCs w:val="24"/>
        </w:rPr>
      </w:pPr>
      <w:r>
        <w:rPr>
          <w:sz w:val="24"/>
          <w:szCs w:val="24"/>
        </w:rPr>
        <w:t>Müessesenin verimini yüksek tutmak konusunda eğitime verilen önem yanında psikolojik savunma ile ilgili konularda planlanmış olup planlamada aşağıdaki hususlar gözönünde bulundurulmuştur.</w:t>
      </w:r>
    </w:p>
    <w:p w:rsidR="00C666BB" w:rsidRDefault="00C666BB" w:rsidP="00C666BB">
      <w:pPr>
        <w:ind w:firstLine="708"/>
        <w:jc w:val="both"/>
        <w:rPr>
          <w:sz w:val="24"/>
          <w:szCs w:val="24"/>
        </w:rPr>
      </w:pPr>
      <w:r>
        <w:rPr>
          <w:b/>
          <w:sz w:val="24"/>
          <w:szCs w:val="24"/>
        </w:rPr>
        <w:t xml:space="preserve">A) </w:t>
      </w:r>
      <w:r>
        <w:rPr>
          <w:sz w:val="24"/>
          <w:szCs w:val="24"/>
        </w:rPr>
        <w:t>Eğitimcinin psikolojik savunma konusunda üzerinde duracağı hususlar.</w:t>
      </w:r>
    </w:p>
    <w:p w:rsidR="00C666BB" w:rsidRDefault="00C666BB" w:rsidP="00C666BB">
      <w:pPr>
        <w:ind w:firstLine="708"/>
        <w:jc w:val="both"/>
        <w:rPr>
          <w:sz w:val="24"/>
          <w:szCs w:val="24"/>
        </w:rPr>
      </w:pPr>
      <w:r>
        <w:rPr>
          <w:sz w:val="24"/>
          <w:szCs w:val="24"/>
        </w:rPr>
        <w:t>1)   Dil faktörü ; Eğitimin yapıldığı müessesenin özellikleri ve personelin genel seviyesi göz önüne alınarak kullanılacak ifadelere dikkat etmesi ve personelin inanç tutumlarının genel istikameti aksine sert tavırlar alınarak karşıt görüşler müsamaha göstermeden savunulmamalıdır.</w:t>
      </w:r>
    </w:p>
    <w:p w:rsidR="00C666BB" w:rsidRDefault="00C666BB" w:rsidP="00C666BB">
      <w:pPr>
        <w:ind w:firstLine="708"/>
        <w:jc w:val="both"/>
        <w:rPr>
          <w:sz w:val="24"/>
          <w:szCs w:val="24"/>
        </w:rPr>
      </w:pPr>
      <w:r>
        <w:rPr>
          <w:sz w:val="24"/>
          <w:szCs w:val="24"/>
        </w:rPr>
        <w:lastRenderedPageBreak/>
        <w:t>2) Eğitici, programı uygularken dil kalıpları yanında ses tonu genel olarak kişilik yapısı , süslü konuşması vb. güven sağlayıcı niteliği olan kimselerden seçilmelidir.</w:t>
      </w:r>
    </w:p>
    <w:p w:rsidR="00C666BB" w:rsidRDefault="00C666BB" w:rsidP="00C666BB">
      <w:pPr>
        <w:ind w:firstLine="708"/>
        <w:jc w:val="both"/>
        <w:rPr>
          <w:sz w:val="24"/>
          <w:szCs w:val="24"/>
        </w:rPr>
      </w:pPr>
      <w:r>
        <w:rPr>
          <w:sz w:val="24"/>
          <w:szCs w:val="24"/>
        </w:rPr>
        <w:t xml:space="preserve">3) Eğitimcinin öncelikle personel gruplarının inanç ve tutumlarının yönünü tespit ederken konuya girmeden anlık yargılarına dikkat ederek onların inanç ve tutumlarının istikametini saptayabileceği gibi. </w:t>
      </w:r>
    </w:p>
    <w:p w:rsidR="00C666BB" w:rsidRDefault="00C666BB" w:rsidP="00C666BB">
      <w:pPr>
        <w:pStyle w:val="GvdeMetni"/>
        <w:ind w:firstLine="708"/>
        <w:rPr>
          <w:szCs w:val="24"/>
        </w:rPr>
      </w:pPr>
    </w:p>
    <w:p w:rsidR="00C666BB" w:rsidRDefault="00C666BB" w:rsidP="00C666BB">
      <w:pPr>
        <w:pStyle w:val="GvdeMetni"/>
        <w:ind w:firstLine="708"/>
        <w:rPr>
          <w:szCs w:val="24"/>
        </w:rPr>
      </w:pPr>
      <w:r>
        <w:rPr>
          <w:szCs w:val="24"/>
        </w:rPr>
        <w:t xml:space="preserve">4) Müessesede iş düzenini bozan maksatlı ideolojik saptırmalar mevcut ise kavram kargaşalığı yaratarak personelin inanç ve tutumunda çelişkiler yaratılmak isteniyorsa Eğitimciler kavramları açıklığa kavuşturacak zihinlerinde yaratılmak istenen karışıklıklar önlenmelidir. Bu konuda müessesede ağırlık hangi kavramlar üzerinde toplanıyor ise bunlar saptanmalı uygun açıklayıcı programla düzenlenmelidir. </w:t>
      </w:r>
    </w:p>
    <w:p w:rsidR="00C666BB" w:rsidRDefault="00C666BB" w:rsidP="00C666BB">
      <w:pPr>
        <w:ind w:firstLine="993"/>
        <w:jc w:val="both"/>
        <w:rPr>
          <w:sz w:val="24"/>
          <w:szCs w:val="24"/>
        </w:rPr>
      </w:pPr>
      <w:r>
        <w:rPr>
          <w:sz w:val="24"/>
          <w:szCs w:val="24"/>
        </w:rPr>
        <w:t>aa) İş düzenini bozmak isteyenlerin yazılı veya şifai olarak kullandığı sözcüklerin gerçek anlamları personele anlatılmalıdır.</w:t>
      </w:r>
    </w:p>
    <w:p w:rsidR="00C666BB" w:rsidRDefault="00C666BB" w:rsidP="00C666BB">
      <w:pPr>
        <w:ind w:firstLine="993"/>
        <w:jc w:val="both"/>
        <w:rPr>
          <w:sz w:val="24"/>
          <w:szCs w:val="24"/>
        </w:rPr>
      </w:pPr>
      <w:r>
        <w:rPr>
          <w:sz w:val="24"/>
          <w:szCs w:val="24"/>
        </w:rPr>
        <w:t>bb) Müessesede düzensizlikler yaratılmasına fırsat vermemek mevcut düzensizlikleri saptayarak giderici tedbirler almak.</w:t>
      </w:r>
    </w:p>
    <w:p w:rsidR="00C666BB" w:rsidRDefault="00C666BB" w:rsidP="00C666BB">
      <w:pPr>
        <w:ind w:firstLine="993"/>
        <w:jc w:val="both"/>
        <w:rPr>
          <w:sz w:val="24"/>
          <w:szCs w:val="24"/>
        </w:rPr>
      </w:pPr>
    </w:p>
    <w:p w:rsidR="00C666BB" w:rsidRDefault="00C666BB" w:rsidP="00C666BB">
      <w:pPr>
        <w:ind w:firstLine="993"/>
        <w:jc w:val="both"/>
        <w:rPr>
          <w:b/>
          <w:sz w:val="24"/>
          <w:szCs w:val="24"/>
        </w:rPr>
      </w:pPr>
      <w:r>
        <w:rPr>
          <w:sz w:val="24"/>
          <w:szCs w:val="24"/>
        </w:rPr>
        <w:t>cc) Propaganda yolu ile personel arasında karışıklık çıkarmak isteyen kışkırtıcıların propaganda amacı ile kullandıkları sloganların gerisindeki ana amaçları personele açıklığı ile anlatmak.</w:t>
      </w:r>
    </w:p>
    <w:p w:rsidR="00C666BB" w:rsidRDefault="00C666BB" w:rsidP="00C666BB">
      <w:pPr>
        <w:pStyle w:val="GvdeMetni"/>
        <w:ind w:firstLine="993"/>
        <w:rPr>
          <w:szCs w:val="24"/>
        </w:rPr>
      </w:pPr>
    </w:p>
    <w:p w:rsidR="00C666BB" w:rsidRDefault="00C666BB" w:rsidP="00C666BB">
      <w:pPr>
        <w:pStyle w:val="GvdeMetni"/>
        <w:ind w:firstLine="993"/>
        <w:rPr>
          <w:szCs w:val="24"/>
        </w:rPr>
      </w:pPr>
      <w:r>
        <w:rPr>
          <w:szCs w:val="24"/>
        </w:rPr>
        <w:t>dd) Müessesede karışıklık çıkarmak isteyen kışkırtıcılara karşı personelin inanç ve tutumlarını değiştirmeye yönelik faaliyetlerini etkisiz kılmak konusunda haksızlıklara meydan vermemek. Ayrıca müessesenin çevresinde ortak değerler yaratmaya yönelik sosyal dayanışma şuurunu oluşturmak ve bölücülüğe fırsat vermemek.</w:t>
      </w:r>
    </w:p>
    <w:p w:rsidR="00C666BB" w:rsidRDefault="00C666BB" w:rsidP="00C666BB">
      <w:pPr>
        <w:ind w:firstLine="708"/>
        <w:jc w:val="both"/>
        <w:rPr>
          <w:sz w:val="24"/>
          <w:szCs w:val="24"/>
        </w:rPr>
      </w:pPr>
      <w:r>
        <w:rPr>
          <w:sz w:val="24"/>
          <w:szCs w:val="24"/>
        </w:rPr>
        <w:t xml:space="preserve">5) Müessesede yapılacak eğitimlerde personelin yasal haklarını açıkça ve doğru şekilde anlatmak. </w:t>
      </w:r>
    </w:p>
    <w:p w:rsidR="00C666BB" w:rsidRDefault="00C666BB" w:rsidP="00C666BB">
      <w:pPr>
        <w:ind w:firstLine="708"/>
        <w:jc w:val="both"/>
        <w:rPr>
          <w:sz w:val="24"/>
          <w:szCs w:val="24"/>
        </w:rPr>
      </w:pPr>
      <w:r>
        <w:rPr>
          <w:b/>
          <w:sz w:val="24"/>
          <w:szCs w:val="24"/>
        </w:rPr>
        <w:t xml:space="preserve">B) </w:t>
      </w:r>
      <w:r>
        <w:rPr>
          <w:sz w:val="24"/>
          <w:szCs w:val="24"/>
        </w:rPr>
        <w:t>Müessesemizde yapılacak psikolojik savunma ile ilgili eğitimlerde ve planlamalarda dikkat edilecek hususlar şunlardır.</w:t>
      </w:r>
    </w:p>
    <w:p w:rsidR="00C666BB" w:rsidRDefault="00C666BB" w:rsidP="00C666BB">
      <w:pPr>
        <w:ind w:firstLine="708"/>
        <w:jc w:val="both"/>
        <w:rPr>
          <w:sz w:val="24"/>
          <w:szCs w:val="24"/>
        </w:rPr>
      </w:pPr>
      <w:r>
        <w:rPr>
          <w:sz w:val="24"/>
          <w:szCs w:val="24"/>
        </w:rPr>
        <w:t>1) Şayet bir telkin mevcut ihtiyaca cevap veriyor ve böyle bir ihtiyacı karşılıyor ise o ihtiyaca cevap vermeyen bir telkinden daha kolay kabullenecektir.</w:t>
      </w:r>
    </w:p>
    <w:p w:rsidR="00C666BB" w:rsidRDefault="00C666BB" w:rsidP="00C666BB">
      <w:pPr>
        <w:ind w:firstLine="708"/>
        <w:jc w:val="both"/>
        <w:rPr>
          <w:sz w:val="24"/>
          <w:szCs w:val="24"/>
        </w:rPr>
      </w:pPr>
      <w:r>
        <w:rPr>
          <w:sz w:val="24"/>
          <w:szCs w:val="24"/>
        </w:rPr>
        <w:t>2) Belirsiz açıklık ifade etmeyen durumlarda yapılacak bir telkin açıkça belli bir durumda yapılan bir telkine nazaran daha etkili olacaktır.</w:t>
      </w:r>
    </w:p>
    <w:p w:rsidR="00C666BB" w:rsidRDefault="00C666BB" w:rsidP="00C666BB">
      <w:pPr>
        <w:pStyle w:val="GvdeMetni"/>
        <w:ind w:firstLine="708"/>
        <w:rPr>
          <w:szCs w:val="24"/>
        </w:rPr>
      </w:pPr>
      <w:r>
        <w:rPr>
          <w:szCs w:val="24"/>
        </w:rPr>
        <w:t>3) Bir telkin toplumun veya kişinin kendi inanç sistemine ve görüş açısına uygun ise toplumun veya kişinin görüş açısına uymayan ve ters düşen bir telkinden daha kolay kabul edilecektir.</w:t>
      </w:r>
    </w:p>
    <w:p w:rsidR="00C666BB" w:rsidRDefault="00C666BB" w:rsidP="00C666BB">
      <w:pPr>
        <w:ind w:firstLine="708"/>
        <w:jc w:val="both"/>
        <w:rPr>
          <w:sz w:val="24"/>
          <w:szCs w:val="24"/>
        </w:rPr>
      </w:pPr>
      <w:r>
        <w:rPr>
          <w:sz w:val="24"/>
          <w:szCs w:val="24"/>
        </w:rPr>
        <w:t xml:space="preserve">4) Herhangi bir nesnenin veya olayın algılanması sırasında duruma uygun yeni sıfatlar ekleyebilen bir telkinden daha kolay kabul edilir. </w:t>
      </w:r>
    </w:p>
    <w:p w:rsidR="00C666BB" w:rsidRDefault="00C666BB" w:rsidP="00C666BB">
      <w:pPr>
        <w:jc w:val="both"/>
        <w:rPr>
          <w:sz w:val="24"/>
          <w:szCs w:val="24"/>
        </w:rPr>
      </w:pPr>
    </w:p>
    <w:p w:rsidR="00C666BB" w:rsidRDefault="00C666BB" w:rsidP="00C666BB">
      <w:pPr>
        <w:jc w:val="both"/>
        <w:rPr>
          <w:b/>
          <w:sz w:val="24"/>
          <w:szCs w:val="24"/>
          <w:u w:val="single"/>
        </w:rPr>
      </w:pPr>
      <w:r>
        <w:rPr>
          <w:b/>
          <w:sz w:val="24"/>
          <w:szCs w:val="24"/>
          <w:u w:val="single"/>
        </w:rPr>
        <w:t>3- GERİLEMELERİN YARATTIĞI SALDIRGANLIKLAR :</w:t>
      </w:r>
    </w:p>
    <w:p w:rsidR="00C666BB" w:rsidRDefault="00C666BB" w:rsidP="00C666BB">
      <w:pPr>
        <w:ind w:firstLine="708"/>
        <w:jc w:val="both"/>
        <w:rPr>
          <w:sz w:val="24"/>
          <w:szCs w:val="24"/>
        </w:rPr>
      </w:pPr>
      <w:r>
        <w:rPr>
          <w:sz w:val="24"/>
          <w:szCs w:val="24"/>
        </w:rPr>
        <w:t>Günlük geçim, iktisadi düzensizlik, kişisel durum, kendini tatmin arzusu vb. ihtiyaçlar içersinde bulunan ve birtakım engeller ile karşılaşan kimseler saldırgan olabileceklerdir. Kışkırtıcının arayacağı ortamda saldırganlığı müsait engellenmiş, tatmin olmamış ihtiyaçları bulunan kimseler olacaktır. Kışkırtıcının amacı uygun telkinler ile bu kimseleri muayyen hedeflere yöneltmek olacaktır ve eylem sonucunda bir propaganda amacı olarak kullanılabilecektir. İş yerlerinde gerilimlere neden olabilecek durumlardan genellikle kaçınılmalıdır. Saldırgan mizaçlı kimseler saptanmalı ve bunların ruh sağlığı ile ilgilenilmeli ve kışkırtıcıların korkusu olmaktan kurtarılmalıdır.</w:t>
      </w:r>
    </w:p>
    <w:p w:rsidR="00C666BB" w:rsidRDefault="00C666BB" w:rsidP="00C666BB">
      <w:pPr>
        <w:jc w:val="both"/>
        <w:rPr>
          <w:sz w:val="24"/>
          <w:szCs w:val="24"/>
        </w:rPr>
      </w:pPr>
    </w:p>
    <w:p w:rsidR="00C666BB" w:rsidRDefault="00C666BB" w:rsidP="00C666BB">
      <w:pPr>
        <w:jc w:val="both"/>
        <w:rPr>
          <w:b/>
          <w:sz w:val="24"/>
          <w:szCs w:val="24"/>
          <w:u w:val="single"/>
        </w:rPr>
      </w:pPr>
      <w:r>
        <w:rPr>
          <w:b/>
          <w:sz w:val="24"/>
          <w:szCs w:val="24"/>
          <w:u w:val="single"/>
        </w:rPr>
        <w:t>4- İCRA</w:t>
      </w:r>
      <w:r>
        <w:rPr>
          <w:b/>
          <w:sz w:val="24"/>
          <w:szCs w:val="24"/>
          <w:u w:val="single"/>
        </w:rPr>
        <w:tab/>
      </w:r>
      <w:r>
        <w:rPr>
          <w:b/>
          <w:sz w:val="24"/>
          <w:szCs w:val="24"/>
          <w:u w:val="single"/>
        </w:rPr>
        <w:tab/>
      </w:r>
      <w:r>
        <w:rPr>
          <w:b/>
          <w:sz w:val="24"/>
          <w:szCs w:val="24"/>
          <w:u w:val="single"/>
        </w:rPr>
        <w:tab/>
      </w:r>
      <w:r>
        <w:rPr>
          <w:b/>
          <w:sz w:val="24"/>
          <w:szCs w:val="24"/>
          <w:u w:val="single"/>
        </w:rPr>
        <w:tab/>
        <w:t>:</w:t>
      </w:r>
    </w:p>
    <w:p w:rsidR="00C666BB" w:rsidRDefault="00C666BB" w:rsidP="00C666BB">
      <w:pPr>
        <w:ind w:firstLine="708"/>
        <w:jc w:val="both"/>
        <w:rPr>
          <w:sz w:val="24"/>
          <w:szCs w:val="24"/>
        </w:rPr>
      </w:pPr>
      <w:r>
        <w:rPr>
          <w:sz w:val="24"/>
          <w:szCs w:val="24"/>
        </w:rPr>
        <w:t>a) Müessesemizde psikolojik rahatsızlığı olan, dengesiz personel yoktur.</w:t>
      </w:r>
    </w:p>
    <w:p w:rsidR="00C666BB" w:rsidRDefault="00C666BB" w:rsidP="00C666BB">
      <w:pPr>
        <w:ind w:firstLine="708"/>
        <w:jc w:val="both"/>
        <w:rPr>
          <w:sz w:val="24"/>
          <w:szCs w:val="24"/>
        </w:rPr>
      </w:pPr>
      <w:r>
        <w:rPr>
          <w:sz w:val="24"/>
          <w:szCs w:val="24"/>
        </w:rPr>
        <w:t>b) Müessesemizde çalışanların kültür düzeyi yüksektir.</w:t>
      </w:r>
      <w:r>
        <w:rPr>
          <w:sz w:val="24"/>
          <w:szCs w:val="24"/>
        </w:rPr>
        <w:tab/>
      </w:r>
    </w:p>
    <w:p w:rsidR="00C666BB" w:rsidRDefault="00C666BB" w:rsidP="00C666BB">
      <w:pPr>
        <w:ind w:firstLine="708"/>
        <w:jc w:val="both"/>
        <w:rPr>
          <w:sz w:val="24"/>
          <w:szCs w:val="24"/>
        </w:rPr>
      </w:pPr>
      <w:r>
        <w:rPr>
          <w:sz w:val="24"/>
          <w:szCs w:val="24"/>
        </w:rPr>
        <w:t>c) Personele yeterli düzeyde ücret verilmekte artırımlar                                                                      zamanında ve yeterli yapılmaktadır.</w:t>
      </w:r>
    </w:p>
    <w:p w:rsidR="00C666BB" w:rsidRDefault="00C666BB" w:rsidP="00C666BB">
      <w:pPr>
        <w:ind w:firstLine="708"/>
        <w:jc w:val="both"/>
        <w:rPr>
          <w:sz w:val="24"/>
          <w:szCs w:val="24"/>
        </w:rPr>
      </w:pPr>
      <w:r>
        <w:rPr>
          <w:sz w:val="24"/>
          <w:szCs w:val="24"/>
        </w:rPr>
        <w:lastRenderedPageBreak/>
        <w:t>d) Personelin moralinin yüksek tutulması için çay, kokteyl, boğaz gezileri ve buna benzer eğlenceler düzenlenmektedir.</w:t>
      </w:r>
    </w:p>
    <w:p w:rsidR="00C666BB" w:rsidRDefault="00C666BB" w:rsidP="00C666BB">
      <w:pPr>
        <w:ind w:firstLine="708"/>
        <w:jc w:val="both"/>
        <w:rPr>
          <w:sz w:val="24"/>
          <w:szCs w:val="24"/>
        </w:rPr>
      </w:pPr>
      <w:r>
        <w:rPr>
          <w:sz w:val="24"/>
          <w:szCs w:val="24"/>
        </w:rPr>
        <w:t>e) Zaman zaman personel için yabancı dil, bilgisayar vs. kursları açılmaktadır.</w:t>
      </w:r>
    </w:p>
    <w:p w:rsidR="00C666BB" w:rsidRDefault="00C666BB" w:rsidP="00C666BB">
      <w:pPr>
        <w:ind w:firstLine="708"/>
        <w:jc w:val="both"/>
        <w:rPr>
          <w:sz w:val="24"/>
          <w:szCs w:val="24"/>
        </w:rPr>
      </w:pPr>
      <w:r>
        <w:rPr>
          <w:sz w:val="24"/>
          <w:szCs w:val="24"/>
        </w:rPr>
        <w:t>f) Personel eğitimi birim müdürü veya sorumluları tarafından sıkça uygulanmakta konferanslar düzenlenmektedir.</w:t>
      </w:r>
    </w:p>
    <w:p w:rsidR="00C666BB" w:rsidRDefault="00C666BB" w:rsidP="00C666BB">
      <w:pPr>
        <w:ind w:firstLine="708"/>
        <w:jc w:val="both"/>
        <w:rPr>
          <w:sz w:val="24"/>
          <w:szCs w:val="24"/>
        </w:rPr>
      </w:pPr>
      <w:r>
        <w:rPr>
          <w:sz w:val="24"/>
          <w:szCs w:val="24"/>
        </w:rPr>
        <w:t>g) Çalışma ortamı iyidir. Yemek servis ve diğer sosyal ihtiyaçlar karşılanmaktadır.</w:t>
      </w:r>
    </w:p>
    <w:p w:rsidR="00C666BB" w:rsidRDefault="00C666BB" w:rsidP="00C666BB">
      <w:pPr>
        <w:ind w:firstLine="708"/>
        <w:jc w:val="both"/>
        <w:rPr>
          <w:sz w:val="24"/>
          <w:szCs w:val="24"/>
        </w:rPr>
      </w:pPr>
      <w:r>
        <w:rPr>
          <w:sz w:val="24"/>
          <w:szCs w:val="24"/>
        </w:rPr>
        <w:t>h) Güvenlik birimi personeli takip etmekteki olumsuz olaylara derhal tedbir almaktadır.</w:t>
      </w:r>
    </w:p>
    <w:p w:rsidR="00C666BB" w:rsidRDefault="00C666BB" w:rsidP="00C666BB">
      <w:pPr>
        <w:ind w:firstLine="708"/>
        <w:jc w:val="both"/>
        <w:rPr>
          <w:sz w:val="24"/>
          <w:szCs w:val="24"/>
        </w:rPr>
      </w:pPr>
      <w:r>
        <w:rPr>
          <w:sz w:val="24"/>
          <w:szCs w:val="24"/>
        </w:rPr>
        <w:t>I) Dışarıdan kışkırtıcıların sızmaması için kapılarda önlem alınmış olup giriş-çıkışlar kontrol altındadır.</w:t>
      </w:r>
    </w:p>
    <w:p w:rsidR="00C666BB" w:rsidRDefault="00C666BB" w:rsidP="00C666BB">
      <w:pPr>
        <w:jc w:val="both"/>
        <w:rPr>
          <w:b/>
          <w:sz w:val="24"/>
          <w:szCs w:val="24"/>
        </w:rPr>
      </w:pPr>
    </w:p>
    <w:p w:rsidR="00C666BB" w:rsidRDefault="00C666BB" w:rsidP="00C666BB">
      <w:pPr>
        <w:jc w:val="both"/>
        <w:rPr>
          <w:sz w:val="24"/>
          <w:szCs w:val="24"/>
        </w:rPr>
      </w:pPr>
      <w:r>
        <w:rPr>
          <w:b/>
          <w:sz w:val="24"/>
          <w:szCs w:val="24"/>
          <w:u w:val="single"/>
        </w:rPr>
        <w:t xml:space="preserve">5) PSİKOLOJİK SAVUNMA KONUSUNDA DİKKAT EDİLEBİLECEK DİĞER HUSUSLAR </w:t>
      </w:r>
      <w:r>
        <w:rPr>
          <w:sz w:val="24"/>
          <w:szCs w:val="24"/>
        </w:rPr>
        <w:t>:</w:t>
      </w:r>
    </w:p>
    <w:p w:rsidR="00C666BB" w:rsidRDefault="00C666BB" w:rsidP="00C666BB">
      <w:pPr>
        <w:ind w:firstLine="708"/>
        <w:jc w:val="both"/>
        <w:rPr>
          <w:sz w:val="24"/>
          <w:szCs w:val="24"/>
        </w:rPr>
      </w:pPr>
      <w:r>
        <w:rPr>
          <w:sz w:val="24"/>
          <w:szCs w:val="24"/>
        </w:rPr>
        <w:t>a) Personelin sosyal düzensizlikten doğan sorunlarına çözüm getirmek</w:t>
      </w:r>
    </w:p>
    <w:p w:rsidR="00C666BB" w:rsidRDefault="00C666BB" w:rsidP="00C666BB">
      <w:pPr>
        <w:ind w:firstLine="708"/>
        <w:jc w:val="both"/>
        <w:rPr>
          <w:sz w:val="24"/>
          <w:szCs w:val="24"/>
        </w:rPr>
      </w:pPr>
      <w:r>
        <w:rPr>
          <w:sz w:val="24"/>
          <w:szCs w:val="24"/>
        </w:rPr>
        <w:t xml:space="preserve">b) İş yerinin düzenini işler halde tutmak demokrasiye olan güveni sağlayıcı programlar hazırlayarak Avrupa da binlerce işçinin hayatına mal olan bir mücadele dönemi ile alınan işçi haklarının Türkiye de çok kısa bir dönemde yasal yollardan Demokratik düzen içersinde alınmış olduğu görüşünü yaygınlaştırmak </w:t>
      </w:r>
    </w:p>
    <w:p w:rsidR="00C666BB" w:rsidRDefault="00C666BB" w:rsidP="00C666BB">
      <w:pPr>
        <w:ind w:firstLine="708"/>
        <w:jc w:val="both"/>
        <w:rPr>
          <w:sz w:val="24"/>
          <w:szCs w:val="24"/>
        </w:rPr>
      </w:pPr>
      <w:r>
        <w:rPr>
          <w:sz w:val="24"/>
          <w:szCs w:val="24"/>
        </w:rPr>
        <w:t>c) Personelin ruh sağlığına yönelik eğitimci programlar hazırlamak ve kişinin engellemelerini azaltıcı yol göstermek</w:t>
      </w:r>
    </w:p>
    <w:p w:rsidR="00C666BB" w:rsidRDefault="00C666BB" w:rsidP="00C666BB">
      <w:pPr>
        <w:ind w:firstLine="708"/>
        <w:jc w:val="both"/>
        <w:rPr>
          <w:sz w:val="24"/>
          <w:szCs w:val="24"/>
        </w:rPr>
      </w:pPr>
      <w:r>
        <w:rPr>
          <w:sz w:val="24"/>
          <w:szCs w:val="24"/>
        </w:rPr>
        <w:t>d) Personelin inanç ve tutumlarını olumsuz istikamette gelişmesine fırsat vermeden birlik ve beraberliği sağlayıcı programlar hazırlamak ve tutumlarını olumlu istikamette tutmak.</w:t>
      </w:r>
    </w:p>
    <w:p w:rsidR="00C666BB" w:rsidRDefault="00C666BB" w:rsidP="00C666BB">
      <w:pPr>
        <w:ind w:firstLine="708"/>
        <w:jc w:val="both"/>
        <w:rPr>
          <w:sz w:val="24"/>
          <w:szCs w:val="24"/>
        </w:rPr>
      </w:pPr>
      <w:r>
        <w:rPr>
          <w:sz w:val="24"/>
          <w:szCs w:val="24"/>
        </w:rPr>
        <w:t>e) İç politikada personelin siyasi düşüncelerine saygılı olmak ancak ideolojik sapmalara fırsat vermeden birlik ve beraberlik konusunda ortak değerlerde birleşmek yönünden eğitimler programlamak ve tatbik etmek.</w:t>
      </w:r>
    </w:p>
    <w:p w:rsidR="00C666BB" w:rsidRDefault="00C666BB" w:rsidP="00C666BB">
      <w:pPr>
        <w:jc w:val="both"/>
        <w:rPr>
          <w:sz w:val="24"/>
          <w:szCs w:val="24"/>
        </w:rPr>
      </w:pPr>
    </w:p>
    <w:p w:rsidR="00C666BB" w:rsidRDefault="00C666BB" w:rsidP="00C666BB">
      <w:pPr>
        <w:jc w:val="both"/>
        <w:rPr>
          <w:b/>
          <w:sz w:val="24"/>
          <w:szCs w:val="24"/>
          <w:u w:val="single"/>
        </w:rPr>
      </w:pPr>
      <w:r>
        <w:rPr>
          <w:b/>
          <w:sz w:val="24"/>
          <w:szCs w:val="24"/>
          <w:u w:val="single"/>
        </w:rPr>
        <w:t>6) PSİKOLOJİK SAVUNMA PLANINDA BELİRTİLEN ESASLARIN TAM OLARAK UYGULANMASI HALİNDE :</w:t>
      </w:r>
    </w:p>
    <w:p w:rsidR="00C666BB" w:rsidRDefault="00C666BB" w:rsidP="00C666BB">
      <w:pPr>
        <w:ind w:firstLine="708"/>
        <w:jc w:val="both"/>
        <w:rPr>
          <w:sz w:val="24"/>
          <w:szCs w:val="24"/>
        </w:rPr>
      </w:pPr>
      <w:r>
        <w:rPr>
          <w:sz w:val="24"/>
          <w:szCs w:val="24"/>
        </w:rPr>
        <w:t>İş yerinde ortak değerlerin yaratılması, bölücülüğün engellenmesi kavramların gerçek anlamlarını bilmeyen personele anlatılması ve müessesedeki muhtemel olayların nedenleri yerinde ve zamanında açıklıkla sergilenmesi sağlanmalıdır.</w:t>
      </w:r>
    </w:p>
    <w:p w:rsidR="00C666BB" w:rsidRDefault="00C666BB" w:rsidP="00C666BB">
      <w:pPr>
        <w:ind w:firstLine="708"/>
        <w:jc w:val="both"/>
        <w:rPr>
          <w:sz w:val="24"/>
          <w:szCs w:val="24"/>
        </w:rPr>
      </w:pPr>
    </w:p>
    <w:p w:rsidR="00C666BB" w:rsidRDefault="00C666BB" w:rsidP="00C666BB">
      <w:pPr>
        <w:jc w:val="both"/>
        <w:rPr>
          <w:sz w:val="24"/>
          <w:szCs w:val="24"/>
        </w:rPr>
      </w:pPr>
    </w:p>
    <w:p w:rsidR="00C666BB" w:rsidRDefault="00C666BB" w:rsidP="00C666BB">
      <w:pPr>
        <w:jc w:val="both"/>
        <w:rPr>
          <w:b/>
          <w:sz w:val="24"/>
          <w:szCs w:val="24"/>
        </w:rPr>
      </w:pPr>
      <w:r>
        <w:rPr>
          <w:b/>
          <w:sz w:val="24"/>
          <w:szCs w:val="24"/>
        </w:rPr>
        <w:t>15. PERSONEL LİSTESİ</w:t>
      </w:r>
    </w:p>
    <w:p w:rsidR="00C666BB" w:rsidRDefault="00C666BB" w:rsidP="00C666BB">
      <w:pPr>
        <w:jc w:val="both"/>
        <w:rPr>
          <w:b/>
          <w:sz w:val="24"/>
          <w:szCs w:val="24"/>
        </w:rPr>
      </w:pPr>
    </w:p>
    <w:p w:rsidR="00C666BB" w:rsidRDefault="00C666BB" w:rsidP="00C666BB">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0"/>
        <w:gridCol w:w="2775"/>
        <w:gridCol w:w="3165"/>
        <w:gridCol w:w="3165"/>
      </w:tblGrid>
      <w:tr w:rsidR="00C666BB" w:rsidTr="00C666BB">
        <w:tc>
          <w:tcPr>
            <w:tcW w:w="390"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szCs w:val="24"/>
              </w:rPr>
            </w:pPr>
          </w:p>
        </w:tc>
        <w:tc>
          <w:tcPr>
            <w:tcW w:w="2775" w:type="dxa"/>
            <w:tcBorders>
              <w:top w:val="single" w:sz="4" w:space="0" w:color="auto"/>
              <w:left w:val="single" w:sz="4" w:space="0" w:color="auto"/>
              <w:bottom w:val="single" w:sz="4" w:space="0" w:color="auto"/>
              <w:right w:val="single" w:sz="4" w:space="0" w:color="auto"/>
            </w:tcBorders>
            <w:hideMark/>
          </w:tcPr>
          <w:p w:rsidR="00C666BB" w:rsidRDefault="00C666BB">
            <w:pPr>
              <w:pStyle w:val="Balk7"/>
              <w:rPr>
                <w:snapToGrid w:val="0"/>
                <w:szCs w:val="24"/>
              </w:rPr>
            </w:pPr>
            <w:r>
              <w:rPr>
                <w:snapToGrid w:val="0"/>
                <w:szCs w:val="24"/>
              </w:rPr>
              <w:t>ADI SOYADI</w:t>
            </w:r>
          </w:p>
        </w:tc>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napToGrid w:val="0"/>
                <w:sz w:val="24"/>
                <w:szCs w:val="24"/>
              </w:rPr>
            </w:pPr>
            <w:r>
              <w:rPr>
                <w:b/>
                <w:snapToGrid w:val="0"/>
                <w:sz w:val="24"/>
                <w:szCs w:val="24"/>
              </w:rPr>
              <w:t>GÖREVİ</w:t>
            </w:r>
          </w:p>
        </w:tc>
        <w:tc>
          <w:tcPr>
            <w:tcW w:w="3165" w:type="dxa"/>
            <w:tcBorders>
              <w:top w:val="single" w:sz="4" w:space="0" w:color="auto"/>
              <w:left w:val="single" w:sz="4" w:space="0" w:color="auto"/>
              <w:bottom w:val="single" w:sz="4" w:space="0" w:color="auto"/>
              <w:right w:val="single" w:sz="4" w:space="0" w:color="auto"/>
            </w:tcBorders>
            <w:hideMark/>
          </w:tcPr>
          <w:p w:rsidR="00C666BB" w:rsidRDefault="00C666BB">
            <w:pPr>
              <w:jc w:val="center"/>
              <w:rPr>
                <w:b/>
                <w:snapToGrid w:val="0"/>
                <w:sz w:val="24"/>
                <w:szCs w:val="24"/>
              </w:rPr>
            </w:pPr>
            <w:r>
              <w:rPr>
                <w:b/>
                <w:snapToGrid w:val="0"/>
                <w:sz w:val="24"/>
                <w:szCs w:val="24"/>
              </w:rPr>
              <w:t>TELEFONU</w:t>
            </w: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1</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2</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3</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4</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5</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6</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7</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8</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9</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10</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11</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12</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13</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14</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15</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16</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17</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18</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19</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20</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21</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jc w:val="both"/>
              <w:rPr>
                <w:b w:val="0"/>
                <w:snapToGrid w:val="0"/>
                <w:szCs w:val="24"/>
              </w:rPr>
            </w:pPr>
            <w:r>
              <w:rPr>
                <w:b w:val="0"/>
                <w:snapToGrid w:val="0"/>
                <w:szCs w:val="24"/>
              </w:rPr>
              <w:t>22</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jc w:val="both"/>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rPr>
                <w:b w:val="0"/>
                <w:snapToGrid w:val="0"/>
                <w:szCs w:val="24"/>
              </w:rPr>
            </w:pPr>
            <w:r>
              <w:rPr>
                <w:b w:val="0"/>
                <w:snapToGrid w:val="0"/>
                <w:szCs w:val="24"/>
              </w:rPr>
              <w:t>23</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r w:rsidR="00C666BB" w:rsidTr="00C666BB">
        <w:trPr>
          <w:cantSplit/>
        </w:trPr>
        <w:tc>
          <w:tcPr>
            <w:tcW w:w="390" w:type="dxa"/>
            <w:tcBorders>
              <w:top w:val="single" w:sz="4" w:space="0" w:color="auto"/>
              <w:left w:val="single" w:sz="4" w:space="0" w:color="auto"/>
              <w:bottom w:val="single" w:sz="4" w:space="0" w:color="auto"/>
              <w:right w:val="single" w:sz="4" w:space="0" w:color="auto"/>
            </w:tcBorders>
            <w:hideMark/>
          </w:tcPr>
          <w:p w:rsidR="00C666BB" w:rsidRDefault="00C666BB">
            <w:pPr>
              <w:pStyle w:val="Balk7"/>
              <w:rPr>
                <w:b w:val="0"/>
                <w:snapToGrid w:val="0"/>
                <w:szCs w:val="24"/>
              </w:rPr>
            </w:pPr>
            <w:r>
              <w:rPr>
                <w:b w:val="0"/>
                <w:snapToGrid w:val="0"/>
                <w:szCs w:val="24"/>
              </w:rPr>
              <w:t>24</w:t>
            </w:r>
          </w:p>
        </w:tc>
        <w:tc>
          <w:tcPr>
            <w:tcW w:w="2775" w:type="dxa"/>
            <w:tcBorders>
              <w:top w:val="single" w:sz="4" w:space="0" w:color="auto"/>
              <w:left w:val="single" w:sz="4" w:space="0" w:color="auto"/>
              <w:bottom w:val="single" w:sz="4" w:space="0" w:color="auto"/>
              <w:right w:val="single" w:sz="4" w:space="0" w:color="auto"/>
            </w:tcBorders>
          </w:tcPr>
          <w:p w:rsidR="00C666BB" w:rsidRDefault="00C666BB">
            <w:pPr>
              <w:pStyle w:val="Balk7"/>
              <w:rPr>
                <w:b w:val="0"/>
                <w:snapToGrid w:val="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pStyle w:val="Balk7"/>
              <w:rPr>
                <w:snapToGrid w:val="0"/>
                <w:color w:val="FF0000"/>
                <w:szCs w:val="24"/>
              </w:rPr>
            </w:pPr>
          </w:p>
        </w:tc>
        <w:tc>
          <w:tcPr>
            <w:tcW w:w="3165" w:type="dxa"/>
            <w:tcBorders>
              <w:top w:val="single" w:sz="4" w:space="0" w:color="auto"/>
              <w:left w:val="single" w:sz="4" w:space="0" w:color="auto"/>
              <w:bottom w:val="single" w:sz="4" w:space="0" w:color="auto"/>
              <w:right w:val="single" w:sz="4" w:space="0" w:color="auto"/>
            </w:tcBorders>
          </w:tcPr>
          <w:p w:rsidR="00C666BB" w:rsidRDefault="00C666BB">
            <w:pPr>
              <w:jc w:val="center"/>
              <w:rPr>
                <w:snapToGrid w:val="0"/>
                <w:color w:val="FF0000"/>
                <w:sz w:val="24"/>
                <w:szCs w:val="24"/>
              </w:rPr>
            </w:pPr>
          </w:p>
        </w:tc>
      </w:tr>
    </w:tbl>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sz w:val="24"/>
          <w:szCs w:val="24"/>
        </w:rPr>
      </w:pPr>
    </w:p>
    <w:p w:rsidR="00C666BB" w:rsidRDefault="00C666BB" w:rsidP="00C666BB">
      <w:pPr>
        <w:jc w:val="both"/>
        <w:rPr>
          <w:b/>
          <w:sz w:val="24"/>
          <w:szCs w:val="24"/>
        </w:rPr>
      </w:pPr>
      <w:r>
        <w:rPr>
          <w:b/>
          <w:sz w:val="24"/>
          <w:szCs w:val="24"/>
        </w:rPr>
        <w:t>16. BİNA ÇEVRE DURUMUNU GÖSTERİR BASİT KROKİ</w:t>
      </w: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b/>
          <w:sz w:val="24"/>
          <w:szCs w:val="24"/>
        </w:rPr>
      </w:pPr>
    </w:p>
    <w:p w:rsidR="00C666BB" w:rsidRDefault="00C666BB" w:rsidP="00C666BB">
      <w:pPr>
        <w:jc w:val="both"/>
        <w:rPr>
          <w:sz w:val="24"/>
          <w:szCs w:val="24"/>
        </w:rPr>
      </w:pPr>
      <w:r>
        <w:rPr>
          <w:b/>
          <w:sz w:val="24"/>
          <w:szCs w:val="24"/>
        </w:rPr>
        <w:t xml:space="preserve">17. BİNA İÇ DURUMUNU GÖSTERİR KROKİ </w:t>
      </w:r>
    </w:p>
    <w:p w:rsidR="00C666BB" w:rsidRDefault="00C666BB" w:rsidP="00C666BB">
      <w:pPr>
        <w:numPr>
          <w:ilvl w:val="0"/>
          <w:numId w:val="28"/>
        </w:numPr>
        <w:spacing w:line="360" w:lineRule="auto"/>
        <w:rPr>
          <w:color w:val="FF0000"/>
          <w:sz w:val="24"/>
          <w:szCs w:val="24"/>
        </w:rPr>
      </w:pPr>
      <w:r>
        <w:rPr>
          <w:color w:val="FF0000"/>
          <w:sz w:val="24"/>
          <w:szCs w:val="24"/>
        </w:rPr>
        <w:t>[Binanın iç durumu gösterir kroki her kat için ayrı ayrı A4 boyutlu kâğıda çizilerek her kroki üzerinde yangın malzemeleri renkli kalem ile işaretlenerek cinsleri yazı ile belirtilecek.]</w:t>
      </w:r>
    </w:p>
    <w:p w:rsidR="00C666BB" w:rsidRDefault="00C666BB" w:rsidP="00C666BB">
      <w:pPr>
        <w:ind w:firstLine="708"/>
        <w:jc w:val="both"/>
        <w:rPr>
          <w:sz w:val="24"/>
          <w:szCs w:val="24"/>
        </w:rPr>
      </w:pPr>
    </w:p>
    <w:p w:rsidR="00797237" w:rsidRDefault="00797237"/>
    <w:sectPr w:rsidR="00797237" w:rsidSect="00F3657E">
      <w:headerReference w:type="default" r:id="rId7"/>
      <w:pgSz w:w="11906" w:h="16838"/>
      <w:pgMar w:top="56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986" w:rsidRDefault="00E50986" w:rsidP="00625DB5">
      <w:r>
        <w:separator/>
      </w:r>
    </w:p>
  </w:endnote>
  <w:endnote w:type="continuationSeparator" w:id="0">
    <w:p w:rsidR="00E50986" w:rsidRDefault="00E50986" w:rsidP="00625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986" w:rsidRDefault="00E50986" w:rsidP="00625DB5">
      <w:r>
        <w:separator/>
      </w:r>
    </w:p>
  </w:footnote>
  <w:footnote w:type="continuationSeparator" w:id="0">
    <w:p w:rsidR="00E50986" w:rsidRDefault="00E50986" w:rsidP="00625D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DB5" w:rsidRDefault="00625DB5" w:rsidP="00625DB5">
    <w:pPr>
      <w:pStyle w:val="stBilgi"/>
      <w:jc w:val="center"/>
    </w:pPr>
    <w:r>
      <w:t>GİZLİ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46F"/>
    <w:multiLevelType w:val="singleLevel"/>
    <w:tmpl w:val="9984C99A"/>
    <w:lvl w:ilvl="0">
      <w:start w:val="1"/>
      <w:numFmt w:val="lowerLetter"/>
      <w:lvlText w:val="%1)"/>
      <w:lvlJc w:val="left"/>
      <w:pPr>
        <w:tabs>
          <w:tab w:val="num" w:pos="1065"/>
        </w:tabs>
        <w:ind w:left="1065" w:hanging="360"/>
      </w:pPr>
    </w:lvl>
  </w:abstractNum>
  <w:abstractNum w:abstractNumId="1" w15:restartNumberingAfterBreak="0">
    <w:nsid w:val="04BA093E"/>
    <w:multiLevelType w:val="singleLevel"/>
    <w:tmpl w:val="6CD21460"/>
    <w:lvl w:ilvl="0">
      <w:start w:val="1"/>
      <w:numFmt w:val="upperLetter"/>
      <w:lvlText w:val="%1)"/>
      <w:lvlJc w:val="left"/>
      <w:pPr>
        <w:tabs>
          <w:tab w:val="num" w:pos="360"/>
        </w:tabs>
        <w:ind w:left="360" w:hanging="360"/>
      </w:pPr>
      <w:rPr>
        <w:b/>
        <w:i/>
        <w:u w:val="single"/>
      </w:rPr>
    </w:lvl>
  </w:abstractNum>
  <w:abstractNum w:abstractNumId="2" w15:restartNumberingAfterBreak="0">
    <w:nsid w:val="11B45AB9"/>
    <w:multiLevelType w:val="singleLevel"/>
    <w:tmpl w:val="4594A99A"/>
    <w:lvl w:ilvl="0">
      <w:start w:val="1"/>
      <w:numFmt w:val="decimal"/>
      <w:lvlText w:val="%1-"/>
      <w:lvlJc w:val="left"/>
      <w:pPr>
        <w:tabs>
          <w:tab w:val="num" w:pos="1068"/>
        </w:tabs>
        <w:ind w:left="1068" w:hanging="360"/>
      </w:pPr>
      <w:rPr>
        <w:b/>
      </w:rPr>
    </w:lvl>
  </w:abstractNum>
  <w:abstractNum w:abstractNumId="3" w15:restartNumberingAfterBreak="0">
    <w:nsid w:val="184B3ABB"/>
    <w:multiLevelType w:val="hybridMultilevel"/>
    <w:tmpl w:val="F8E29C34"/>
    <w:lvl w:ilvl="0" w:tplc="E7565A42">
      <w:start w:val="1"/>
      <w:numFmt w:val="upperLetter"/>
      <w:lvlText w:val="%1)"/>
      <w:lvlJc w:val="left"/>
      <w:pPr>
        <w:tabs>
          <w:tab w:val="num" w:pos="1069"/>
        </w:tabs>
        <w:ind w:left="1069" w:hanging="360"/>
      </w:pPr>
      <w:rPr>
        <w:rFonts w:cs="Times New Roman" w:hint="default"/>
      </w:rPr>
    </w:lvl>
    <w:lvl w:ilvl="1" w:tplc="041F0019">
      <w:start w:val="1"/>
      <w:numFmt w:val="lowerLetter"/>
      <w:lvlText w:val="%2."/>
      <w:lvlJc w:val="left"/>
      <w:pPr>
        <w:tabs>
          <w:tab w:val="num" w:pos="1789"/>
        </w:tabs>
        <w:ind w:left="1789" w:hanging="360"/>
      </w:pPr>
      <w:rPr>
        <w:rFonts w:cs="Times New Roman"/>
      </w:rPr>
    </w:lvl>
    <w:lvl w:ilvl="2" w:tplc="041F001B">
      <w:start w:val="1"/>
      <w:numFmt w:val="lowerRoman"/>
      <w:lvlText w:val="%3."/>
      <w:lvlJc w:val="right"/>
      <w:pPr>
        <w:tabs>
          <w:tab w:val="num" w:pos="2509"/>
        </w:tabs>
        <w:ind w:left="2509" w:hanging="180"/>
      </w:pPr>
      <w:rPr>
        <w:rFonts w:cs="Times New Roman"/>
      </w:rPr>
    </w:lvl>
    <w:lvl w:ilvl="3" w:tplc="041F000F">
      <w:start w:val="1"/>
      <w:numFmt w:val="decimal"/>
      <w:lvlText w:val="%4."/>
      <w:lvlJc w:val="left"/>
      <w:pPr>
        <w:tabs>
          <w:tab w:val="num" w:pos="3229"/>
        </w:tabs>
        <w:ind w:left="3229" w:hanging="360"/>
      </w:pPr>
      <w:rPr>
        <w:rFonts w:cs="Times New Roman"/>
      </w:rPr>
    </w:lvl>
    <w:lvl w:ilvl="4" w:tplc="041F0019">
      <w:start w:val="1"/>
      <w:numFmt w:val="lowerLetter"/>
      <w:lvlText w:val="%5."/>
      <w:lvlJc w:val="left"/>
      <w:pPr>
        <w:tabs>
          <w:tab w:val="num" w:pos="3949"/>
        </w:tabs>
        <w:ind w:left="3949" w:hanging="360"/>
      </w:pPr>
      <w:rPr>
        <w:rFonts w:cs="Times New Roman"/>
      </w:rPr>
    </w:lvl>
    <w:lvl w:ilvl="5" w:tplc="041F001B">
      <w:start w:val="1"/>
      <w:numFmt w:val="lowerRoman"/>
      <w:lvlText w:val="%6."/>
      <w:lvlJc w:val="right"/>
      <w:pPr>
        <w:tabs>
          <w:tab w:val="num" w:pos="4669"/>
        </w:tabs>
        <w:ind w:left="4669" w:hanging="180"/>
      </w:pPr>
      <w:rPr>
        <w:rFonts w:cs="Times New Roman"/>
      </w:rPr>
    </w:lvl>
    <w:lvl w:ilvl="6" w:tplc="041F000F">
      <w:start w:val="1"/>
      <w:numFmt w:val="decimal"/>
      <w:lvlText w:val="%7."/>
      <w:lvlJc w:val="left"/>
      <w:pPr>
        <w:tabs>
          <w:tab w:val="num" w:pos="5389"/>
        </w:tabs>
        <w:ind w:left="5389" w:hanging="360"/>
      </w:pPr>
      <w:rPr>
        <w:rFonts w:cs="Times New Roman"/>
      </w:rPr>
    </w:lvl>
    <w:lvl w:ilvl="7" w:tplc="041F0019">
      <w:start w:val="1"/>
      <w:numFmt w:val="lowerLetter"/>
      <w:lvlText w:val="%8."/>
      <w:lvlJc w:val="left"/>
      <w:pPr>
        <w:tabs>
          <w:tab w:val="num" w:pos="6109"/>
        </w:tabs>
        <w:ind w:left="6109" w:hanging="360"/>
      </w:pPr>
      <w:rPr>
        <w:rFonts w:cs="Times New Roman"/>
      </w:rPr>
    </w:lvl>
    <w:lvl w:ilvl="8" w:tplc="041F001B">
      <w:start w:val="1"/>
      <w:numFmt w:val="lowerRoman"/>
      <w:lvlText w:val="%9."/>
      <w:lvlJc w:val="right"/>
      <w:pPr>
        <w:tabs>
          <w:tab w:val="num" w:pos="6829"/>
        </w:tabs>
        <w:ind w:left="6829" w:hanging="180"/>
      </w:pPr>
      <w:rPr>
        <w:rFonts w:cs="Times New Roman"/>
      </w:rPr>
    </w:lvl>
  </w:abstractNum>
  <w:abstractNum w:abstractNumId="4" w15:restartNumberingAfterBreak="0">
    <w:nsid w:val="1B2D43C9"/>
    <w:multiLevelType w:val="singleLevel"/>
    <w:tmpl w:val="949CADFA"/>
    <w:lvl w:ilvl="0">
      <w:start w:val="17"/>
      <w:numFmt w:val="decimal"/>
      <w:lvlText w:val="%1."/>
      <w:lvlJc w:val="left"/>
      <w:pPr>
        <w:tabs>
          <w:tab w:val="num" w:pos="570"/>
        </w:tabs>
        <w:ind w:left="570" w:hanging="570"/>
      </w:pPr>
    </w:lvl>
  </w:abstractNum>
  <w:abstractNum w:abstractNumId="5" w15:restartNumberingAfterBreak="0">
    <w:nsid w:val="1B890B77"/>
    <w:multiLevelType w:val="singleLevel"/>
    <w:tmpl w:val="2C2853C6"/>
    <w:lvl w:ilvl="0">
      <w:start w:val="1"/>
      <w:numFmt w:val="decimal"/>
      <w:lvlText w:val="%1-"/>
      <w:lvlJc w:val="left"/>
      <w:pPr>
        <w:tabs>
          <w:tab w:val="num" w:pos="1068"/>
        </w:tabs>
        <w:ind w:left="1068" w:hanging="360"/>
      </w:pPr>
    </w:lvl>
  </w:abstractNum>
  <w:abstractNum w:abstractNumId="6" w15:restartNumberingAfterBreak="0">
    <w:nsid w:val="1BA71780"/>
    <w:multiLevelType w:val="singleLevel"/>
    <w:tmpl w:val="8C06527C"/>
    <w:lvl w:ilvl="0">
      <w:start w:val="1"/>
      <w:numFmt w:val="decimal"/>
      <w:lvlText w:val="%1-"/>
      <w:lvlJc w:val="left"/>
      <w:pPr>
        <w:tabs>
          <w:tab w:val="num" w:pos="1069"/>
        </w:tabs>
        <w:ind w:left="1069" w:hanging="360"/>
      </w:pPr>
    </w:lvl>
  </w:abstractNum>
  <w:abstractNum w:abstractNumId="7" w15:restartNumberingAfterBreak="0">
    <w:nsid w:val="1BFC41ED"/>
    <w:multiLevelType w:val="singleLevel"/>
    <w:tmpl w:val="C8560CBA"/>
    <w:lvl w:ilvl="0">
      <w:start w:val="1"/>
      <w:numFmt w:val="decimal"/>
      <w:lvlText w:val="%1-"/>
      <w:lvlJc w:val="left"/>
      <w:pPr>
        <w:tabs>
          <w:tab w:val="num" w:pos="1068"/>
        </w:tabs>
        <w:ind w:left="1068" w:hanging="360"/>
      </w:pPr>
    </w:lvl>
  </w:abstractNum>
  <w:abstractNum w:abstractNumId="8" w15:restartNumberingAfterBreak="0">
    <w:nsid w:val="1D0211F1"/>
    <w:multiLevelType w:val="hybridMultilevel"/>
    <w:tmpl w:val="7186B99A"/>
    <w:lvl w:ilvl="0" w:tplc="9D985DA8">
      <w:start w:val="1"/>
      <w:numFmt w:val="decimal"/>
      <w:lvlText w:val="%1."/>
      <w:lvlJc w:val="left"/>
      <w:pPr>
        <w:tabs>
          <w:tab w:val="num" w:pos="1886"/>
        </w:tabs>
        <w:ind w:left="1886" w:hanging="990"/>
      </w:pPr>
      <w:rPr>
        <w:rFonts w:cs="Times New Roman" w:hint="default"/>
      </w:rPr>
    </w:lvl>
    <w:lvl w:ilvl="1" w:tplc="041F0019">
      <w:start w:val="1"/>
      <w:numFmt w:val="lowerLetter"/>
      <w:lvlText w:val="%2."/>
      <w:lvlJc w:val="left"/>
      <w:pPr>
        <w:tabs>
          <w:tab w:val="num" w:pos="1976"/>
        </w:tabs>
        <w:ind w:left="1976" w:hanging="360"/>
      </w:pPr>
      <w:rPr>
        <w:rFonts w:cs="Times New Roman"/>
      </w:rPr>
    </w:lvl>
    <w:lvl w:ilvl="2" w:tplc="041F001B">
      <w:start w:val="1"/>
      <w:numFmt w:val="lowerRoman"/>
      <w:lvlText w:val="%3."/>
      <w:lvlJc w:val="right"/>
      <w:pPr>
        <w:tabs>
          <w:tab w:val="num" w:pos="2696"/>
        </w:tabs>
        <w:ind w:left="2696" w:hanging="180"/>
      </w:pPr>
      <w:rPr>
        <w:rFonts w:cs="Times New Roman"/>
      </w:rPr>
    </w:lvl>
    <w:lvl w:ilvl="3" w:tplc="041F000F">
      <w:start w:val="1"/>
      <w:numFmt w:val="decimal"/>
      <w:lvlText w:val="%4."/>
      <w:lvlJc w:val="left"/>
      <w:pPr>
        <w:tabs>
          <w:tab w:val="num" w:pos="3416"/>
        </w:tabs>
        <w:ind w:left="3416" w:hanging="360"/>
      </w:pPr>
      <w:rPr>
        <w:rFonts w:cs="Times New Roman"/>
      </w:rPr>
    </w:lvl>
    <w:lvl w:ilvl="4" w:tplc="041F0019">
      <w:start w:val="1"/>
      <w:numFmt w:val="lowerLetter"/>
      <w:lvlText w:val="%5."/>
      <w:lvlJc w:val="left"/>
      <w:pPr>
        <w:tabs>
          <w:tab w:val="num" w:pos="4136"/>
        </w:tabs>
        <w:ind w:left="4136" w:hanging="360"/>
      </w:pPr>
      <w:rPr>
        <w:rFonts w:cs="Times New Roman"/>
      </w:rPr>
    </w:lvl>
    <w:lvl w:ilvl="5" w:tplc="041F001B">
      <w:start w:val="1"/>
      <w:numFmt w:val="lowerRoman"/>
      <w:lvlText w:val="%6."/>
      <w:lvlJc w:val="right"/>
      <w:pPr>
        <w:tabs>
          <w:tab w:val="num" w:pos="4856"/>
        </w:tabs>
        <w:ind w:left="4856" w:hanging="180"/>
      </w:pPr>
      <w:rPr>
        <w:rFonts w:cs="Times New Roman"/>
      </w:rPr>
    </w:lvl>
    <w:lvl w:ilvl="6" w:tplc="041F000F">
      <w:start w:val="1"/>
      <w:numFmt w:val="decimal"/>
      <w:lvlText w:val="%7."/>
      <w:lvlJc w:val="left"/>
      <w:pPr>
        <w:tabs>
          <w:tab w:val="num" w:pos="5576"/>
        </w:tabs>
        <w:ind w:left="5576" w:hanging="360"/>
      </w:pPr>
      <w:rPr>
        <w:rFonts w:cs="Times New Roman"/>
      </w:rPr>
    </w:lvl>
    <w:lvl w:ilvl="7" w:tplc="041F0019">
      <w:start w:val="1"/>
      <w:numFmt w:val="lowerLetter"/>
      <w:lvlText w:val="%8."/>
      <w:lvlJc w:val="left"/>
      <w:pPr>
        <w:tabs>
          <w:tab w:val="num" w:pos="6296"/>
        </w:tabs>
        <w:ind w:left="6296" w:hanging="360"/>
      </w:pPr>
      <w:rPr>
        <w:rFonts w:cs="Times New Roman"/>
      </w:rPr>
    </w:lvl>
    <w:lvl w:ilvl="8" w:tplc="041F001B">
      <w:start w:val="1"/>
      <w:numFmt w:val="lowerRoman"/>
      <w:lvlText w:val="%9."/>
      <w:lvlJc w:val="right"/>
      <w:pPr>
        <w:tabs>
          <w:tab w:val="num" w:pos="7016"/>
        </w:tabs>
        <w:ind w:left="7016" w:hanging="180"/>
      </w:pPr>
      <w:rPr>
        <w:rFonts w:cs="Times New Roman"/>
      </w:rPr>
    </w:lvl>
  </w:abstractNum>
  <w:abstractNum w:abstractNumId="9" w15:restartNumberingAfterBreak="0">
    <w:nsid w:val="1D3E12C3"/>
    <w:multiLevelType w:val="singleLevel"/>
    <w:tmpl w:val="04B8617E"/>
    <w:lvl w:ilvl="0">
      <w:start w:val="1"/>
      <w:numFmt w:val="lowerLetter"/>
      <w:lvlText w:val="%1."/>
      <w:lvlJc w:val="left"/>
      <w:pPr>
        <w:tabs>
          <w:tab w:val="num" w:pos="390"/>
        </w:tabs>
        <w:ind w:left="390" w:hanging="390"/>
      </w:pPr>
    </w:lvl>
  </w:abstractNum>
  <w:abstractNum w:abstractNumId="10" w15:restartNumberingAfterBreak="0">
    <w:nsid w:val="22AC4845"/>
    <w:multiLevelType w:val="singleLevel"/>
    <w:tmpl w:val="797C0CB2"/>
    <w:lvl w:ilvl="0">
      <w:start w:val="1"/>
      <w:numFmt w:val="lowerLetter"/>
      <w:lvlText w:val="%1."/>
      <w:lvlJc w:val="left"/>
      <w:pPr>
        <w:tabs>
          <w:tab w:val="num" w:pos="390"/>
        </w:tabs>
        <w:ind w:left="390" w:hanging="390"/>
      </w:pPr>
    </w:lvl>
  </w:abstractNum>
  <w:abstractNum w:abstractNumId="11" w15:restartNumberingAfterBreak="0">
    <w:nsid w:val="283E1EF2"/>
    <w:multiLevelType w:val="singleLevel"/>
    <w:tmpl w:val="A39065A2"/>
    <w:lvl w:ilvl="0">
      <w:start w:val="1"/>
      <w:numFmt w:val="lowerLetter"/>
      <w:lvlText w:val="%1."/>
      <w:lvlJc w:val="left"/>
      <w:pPr>
        <w:tabs>
          <w:tab w:val="num" w:pos="360"/>
        </w:tabs>
        <w:ind w:left="360" w:hanging="360"/>
      </w:pPr>
    </w:lvl>
  </w:abstractNum>
  <w:abstractNum w:abstractNumId="12" w15:restartNumberingAfterBreak="0">
    <w:nsid w:val="2AAF3724"/>
    <w:multiLevelType w:val="singleLevel"/>
    <w:tmpl w:val="3B28F090"/>
    <w:lvl w:ilvl="0">
      <w:start w:val="1"/>
      <w:numFmt w:val="decimal"/>
      <w:lvlText w:val="%1-"/>
      <w:lvlJc w:val="left"/>
      <w:pPr>
        <w:tabs>
          <w:tab w:val="num" w:pos="1068"/>
        </w:tabs>
        <w:ind w:left="1068" w:hanging="360"/>
      </w:pPr>
    </w:lvl>
  </w:abstractNum>
  <w:abstractNum w:abstractNumId="13" w15:restartNumberingAfterBreak="0">
    <w:nsid w:val="2C806C49"/>
    <w:multiLevelType w:val="hybridMultilevel"/>
    <w:tmpl w:val="FDFC34A0"/>
    <w:lvl w:ilvl="0" w:tplc="009235C4">
      <w:start w:val="1"/>
      <w:numFmt w:val="decimal"/>
      <w:lvlText w:val="%1."/>
      <w:lvlJc w:val="left"/>
      <w:pPr>
        <w:tabs>
          <w:tab w:val="num" w:pos="1819"/>
        </w:tabs>
        <w:ind w:left="1819" w:hanging="1110"/>
      </w:pPr>
      <w:rPr>
        <w:rFonts w:cs="Times New Roman" w:hint="default"/>
      </w:rPr>
    </w:lvl>
    <w:lvl w:ilvl="1" w:tplc="041F0019">
      <w:start w:val="1"/>
      <w:numFmt w:val="lowerLetter"/>
      <w:lvlText w:val="%2."/>
      <w:lvlJc w:val="left"/>
      <w:pPr>
        <w:tabs>
          <w:tab w:val="num" w:pos="1789"/>
        </w:tabs>
        <w:ind w:left="1789" w:hanging="360"/>
      </w:pPr>
      <w:rPr>
        <w:rFonts w:cs="Times New Roman"/>
      </w:rPr>
    </w:lvl>
    <w:lvl w:ilvl="2" w:tplc="041F001B">
      <w:start w:val="1"/>
      <w:numFmt w:val="lowerRoman"/>
      <w:lvlText w:val="%3."/>
      <w:lvlJc w:val="right"/>
      <w:pPr>
        <w:tabs>
          <w:tab w:val="num" w:pos="2509"/>
        </w:tabs>
        <w:ind w:left="2509" w:hanging="180"/>
      </w:pPr>
      <w:rPr>
        <w:rFonts w:cs="Times New Roman"/>
      </w:rPr>
    </w:lvl>
    <w:lvl w:ilvl="3" w:tplc="041F000F">
      <w:start w:val="1"/>
      <w:numFmt w:val="decimal"/>
      <w:lvlText w:val="%4."/>
      <w:lvlJc w:val="left"/>
      <w:pPr>
        <w:tabs>
          <w:tab w:val="num" w:pos="3229"/>
        </w:tabs>
        <w:ind w:left="3229" w:hanging="360"/>
      </w:pPr>
      <w:rPr>
        <w:rFonts w:cs="Times New Roman"/>
      </w:rPr>
    </w:lvl>
    <w:lvl w:ilvl="4" w:tplc="041F0019">
      <w:start w:val="1"/>
      <w:numFmt w:val="lowerLetter"/>
      <w:lvlText w:val="%5."/>
      <w:lvlJc w:val="left"/>
      <w:pPr>
        <w:tabs>
          <w:tab w:val="num" w:pos="3949"/>
        </w:tabs>
        <w:ind w:left="3949" w:hanging="360"/>
      </w:pPr>
      <w:rPr>
        <w:rFonts w:cs="Times New Roman"/>
      </w:rPr>
    </w:lvl>
    <w:lvl w:ilvl="5" w:tplc="041F001B">
      <w:start w:val="1"/>
      <w:numFmt w:val="lowerRoman"/>
      <w:lvlText w:val="%6."/>
      <w:lvlJc w:val="right"/>
      <w:pPr>
        <w:tabs>
          <w:tab w:val="num" w:pos="4669"/>
        </w:tabs>
        <w:ind w:left="4669" w:hanging="180"/>
      </w:pPr>
      <w:rPr>
        <w:rFonts w:cs="Times New Roman"/>
      </w:rPr>
    </w:lvl>
    <w:lvl w:ilvl="6" w:tplc="041F000F">
      <w:start w:val="1"/>
      <w:numFmt w:val="decimal"/>
      <w:lvlText w:val="%7."/>
      <w:lvlJc w:val="left"/>
      <w:pPr>
        <w:tabs>
          <w:tab w:val="num" w:pos="5389"/>
        </w:tabs>
        <w:ind w:left="5389" w:hanging="360"/>
      </w:pPr>
      <w:rPr>
        <w:rFonts w:cs="Times New Roman"/>
      </w:rPr>
    </w:lvl>
    <w:lvl w:ilvl="7" w:tplc="041F0019">
      <w:start w:val="1"/>
      <w:numFmt w:val="lowerLetter"/>
      <w:lvlText w:val="%8."/>
      <w:lvlJc w:val="left"/>
      <w:pPr>
        <w:tabs>
          <w:tab w:val="num" w:pos="6109"/>
        </w:tabs>
        <w:ind w:left="6109" w:hanging="360"/>
      </w:pPr>
      <w:rPr>
        <w:rFonts w:cs="Times New Roman"/>
      </w:rPr>
    </w:lvl>
    <w:lvl w:ilvl="8" w:tplc="041F001B">
      <w:start w:val="1"/>
      <w:numFmt w:val="lowerRoman"/>
      <w:lvlText w:val="%9."/>
      <w:lvlJc w:val="right"/>
      <w:pPr>
        <w:tabs>
          <w:tab w:val="num" w:pos="6829"/>
        </w:tabs>
        <w:ind w:left="6829" w:hanging="180"/>
      </w:pPr>
      <w:rPr>
        <w:rFonts w:cs="Times New Roman"/>
      </w:rPr>
    </w:lvl>
  </w:abstractNum>
  <w:abstractNum w:abstractNumId="14" w15:restartNumberingAfterBreak="0">
    <w:nsid w:val="2EAB251B"/>
    <w:multiLevelType w:val="singleLevel"/>
    <w:tmpl w:val="853A94BA"/>
    <w:lvl w:ilvl="0">
      <w:start w:val="1"/>
      <w:numFmt w:val="lowerLetter"/>
      <w:lvlText w:val="%1."/>
      <w:lvlJc w:val="left"/>
      <w:pPr>
        <w:tabs>
          <w:tab w:val="num" w:pos="375"/>
        </w:tabs>
        <w:ind w:left="375" w:hanging="375"/>
      </w:pPr>
    </w:lvl>
  </w:abstractNum>
  <w:abstractNum w:abstractNumId="15" w15:restartNumberingAfterBreak="0">
    <w:nsid w:val="3002679B"/>
    <w:multiLevelType w:val="singleLevel"/>
    <w:tmpl w:val="CBFC26DC"/>
    <w:lvl w:ilvl="0">
      <w:start w:val="1"/>
      <w:numFmt w:val="lowerLetter"/>
      <w:lvlText w:val="%1)"/>
      <w:lvlJc w:val="left"/>
      <w:pPr>
        <w:tabs>
          <w:tab w:val="num" w:pos="1068"/>
        </w:tabs>
        <w:ind w:left="1068" w:hanging="360"/>
      </w:pPr>
      <w:rPr>
        <w:b/>
      </w:rPr>
    </w:lvl>
  </w:abstractNum>
  <w:abstractNum w:abstractNumId="16" w15:restartNumberingAfterBreak="0">
    <w:nsid w:val="37642572"/>
    <w:multiLevelType w:val="singleLevel"/>
    <w:tmpl w:val="041F0017"/>
    <w:lvl w:ilvl="0">
      <w:start w:val="1"/>
      <w:numFmt w:val="lowerLetter"/>
      <w:lvlText w:val="%1)"/>
      <w:lvlJc w:val="left"/>
      <w:pPr>
        <w:tabs>
          <w:tab w:val="num" w:pos="360"/>
        </w:tabs>
        <w:ind w:left="360" w:hanging="360"/>
      </w:pPr>
    </w:lvl>
  </w:abstractNum>
  <w:abstractNum w:abstractNumId="17" w15:restartNumberingAfterBreak="0">
    <w:nsid w:val="385B322C"/>
    <w:multiLevelType w:val="singleLevel"/>
    <w:tmpl w:val="FAC052C2"/>
    <w:lvl w:ilvl="0">
      <w:start w:val="1"/>
      <w:numFmt w:val="decimal"/>
      <w:lvlText w:val="%1-"/>
      <w:lvlJc w:val="left"/>
      <w:pPr>
        <w:tabs>
          <w:tab w:val="num" w:pos="360"/>
        </w:tabs>
        <w:ind w:left="360" w:hanging="360"/>
      </w:pPr>
    </w:lvl>
  </w:abstractNum>
  <w:abstractNum w:abstractNumId="18" w15:restartNumberingAfterBreak="0">
    <w:nsid w:val="39CB5DC9"/>
    <w:multiLevelType w:val="singleLevel"/>
    <w:tmpl w:val="4AECAA06"/>
    <w:lvl w:ilvl="0">
      <w:start w:val="1"/>
      <w:numFmt w:val="lowerLetter"/>
      <w:lvlText w:val="%1)"/>
      <w:lvlJc w:val="left"/>
      <w:pPr>
        <w:tabs>
          <w:tab w:val="num" w:pos="1068"/>
        </w:tabs>
        <w:ind w:left="1068" w:hanging="360"/>
      </w:pPr>
      <w:rPr>
        <w:b/>
      </w:rPr>
    </w:lvl>
  </w:abstractNum>
  <w:abstractNum w:abstractNumId="19" w15:restartNumberingAfterBreak="0">
    <w:nsid w:val="3F986DCC"/>
    <w:multiLevelType w:val="hybridMultilevel"/>
    <w:tmpl w:val="2ED282EC"/>
    <w:lvl w:ilvl="0" w:tplc="395CC79C">
      <w:start w:val="1"/>
      <w:numFmt w:val="decimal"/>
      <w:lvlText w:val="%1."/>
      <w:lvlJc w:val="left"/>
      <w:pPr>
        <w:tabs>
          <w:tab w:val="num" w:pos="1069"/>
        </w:tabs>
        <w:ind w:left="1069" w:hanging="360"/>
      </w:pPr>
      <w:rPr>
        <w:rFonts w:cs="Times New Roman" w:hint="default"/>
      </w:rPr>
    </w:lvl>
    <w:lvl w:ilvl="1" w:tplc="041F0019">
      <w:start w:val="1"/>
      <w:numFmt w:val="lowerLetter"/>
      <w:lvlText w:val="%2."/>
      <w:lvlJc w:val="left"/>
      <w:pPr>
        <w:tabs>
          <w:tab w:val="num" w:pos="1789"/>
        </w:tabs>
        <w:ind w:left="1789" w:hanging="360"/>
      </w:pPr>
      <w:rPr>
        <w:rFonts w:cs="Times New Roman"/>
      </w:rPr>
    </w:lvl>
    <w:lvl w:ilvl="2" w:tplc="041F001B">
      <w:start w:val="1"/>
      <w:numFmt w:val="lowerRoman"/>
      <w:lvlText w:val="%3."/>
      <w:lvlJc w:val="right"/>
      <w:pPr>
        <w:tabs>
          <w:tab w:val="num" w:pos="2509"/>
        </w:tabs>
        <w:ind w:left="2509" w:hanging="180"/>
      </w:pPr>
      <w:rPr>
        <w:rFonts w:cs="Times New Roman"/>
      </w:rPr>
    </w:lvl>
    <w:lvl w:ilvl="3" w:tplc="041F000F">
      <w:start w:val="1"/>
      <w:numFmt w:val="decimal"/>
      <w:lvlText w:val="%4."/>
      <w:lvlJc w:val="left"/>
      <w:pPr>
        <w:tabs>
          <w:tab w:val="num" w:pos="3229"/>
        </w:tabs>
        <w:ind w:left="3229" w:hanging="360"/>
      </w:pPr>
      <w:rPr>
        <w:rFonts w:cs="Times New Roman"/>
      </w:rPr>
    </w:lvl>
    <w:lvl w:ilvl="4" w:tplc="041F0019">
      <w:start w:val="1"/>
      <w:numFmt w:val="lowerLetter"/>
      <w:lvlText w:val="%5."/>
      <w:lvlJc w:val="left"/>
      <w:pPr>
        <w:tabs>
          <w:tab w:val="num" w:pos="3949"/>
        </w:tabs>
        <w:ind w:left="3949" w:hanging="360"/>
      </w:pPr>
      <w:rPr>
        <w:rFonts w:cs="Times New Roman"/>
      </w:rPr>
    </w:lvl>
    <w:lvl w:ilvl="5" w:tplc="041F001B">
      <w:start w:val="1"/>
      <w:numFmt w:val="lowerRoman"/>
      <w:lvlText w:val="%6."/>
      <w:lvlJc w:val="right"/>
      <w:pPr>
        <w:tabs>
          <w:tab w:val="num" w:pos="4669"/>
        </w:tabs>
        <w:ind w:left="4669" w:hanging="180"/>
      </w:pPr>
      <w:rPr>
        <w:rFonts w:cs="Times New Roman"/>
      </w:rPr>
    </w:lvl>
    <w:lvl w:ilvl="6" w:tplc="041F000F">
      <w:start w:val="1"/>
      <w:numFmt w:val="decimal"/>
      <w:lvlText w:val="%7."/>
      <w:lvlJc w:val="left"/>
      <w:pPr>
        <w:tabs>
          <w:tab w:val="num" w:pos="5389"/>
        </w:tabs>
        <w:ind w:left="5389" w:hanging="360"/>
      </w:pPr>
      <w:rPr>
        <w:rFonts w:cs="Times New Roman"/>
      </w:rPr>
    </w:lvl>
    <w:lvl w:ilvl="7" w:tplc="041F0019">
      <w:start w:val="1"/>
      <w:numFmt w:val="lowerLetter"/>
      <w:lvlText w:val="%8."/>
      <w:lvlJc w:val="left"/>
      <w:pPr>
        <w:tabs>
          <w:tab w:val="num" w:pos="6109"/>
        </w:tabs>
        <w:ind w:left="6109" w:hanging="360"/>
      </w:pPr>
      <w:rPr>
        <w:rFonts w:cs="Times New Roman"/>
      </w:rPr>
    </w:lvl>
    <w:lvl w:ilvl="8" w:tplc="041F001B">
      <w:start w:val="1"/>
      <w:numFmt w:val="lowerRoman"/>
      <w:lvlText w:val="%9."/>
      <w:lvlJc w:val="right"/>
      <w:pPr>
        <w:tabs>
          <w:tab w:val="num" w:pos="6829"/>
        </w:tabs>
        <w:ind w:left="6829" w:hanging="180"/>
      </w:pPr>
      <w:rPr>
        <w:rFonts w:cs="Times New Roman"/>
      </w:rPr>
    </w:lvl>
  </w:abstractNum>
  <w:abstractNum w:abstractNumId="20" w15:restartNumberingAfterBreak="0">
    <w:nsid w:val="470E29AF"/>
    <w:multiLevelType w:val="singleLevel"/>
    <w:tmpl w:val="ABF682B8"/>
    <w:lvl w:ilvl="0">
      <w:start w:val="1"/>
      <w:numFmt w:val="decimal"/>
      <w:lvlText w:val="%1-"/>
      <w:lvlJc w:val="left"/>
      <w:pPr>
        <w:tabs>
          <w:tab w:val="num" w:pos="1069"/>
        </w:tabs>
        <w:ind w:left="1069" w:hanging="360"/>
      </w:pPr>
    </w:lvl>
  </w:abstractNum>
  <w:abstractNum w:abstractNumId="21" w15:restartNumberingAfterBreak="0">
    <w:nsid w:val="474D1CC7"/>
    <w:multiLevelType w:val="singleLevel"/>
    <w:tmpl w:val="460CCC70"/>
    <w:lvl w:ilvl="0">
      <w:start w:val="1"/>
      <w:numFmt w:val="decimal"/>
      <w:lvlText w:val="%1-"/>
      <w:lvlJc w:val="left"/>
      <w:pPr>
        <w:tabs>
          <w:tab w:val="num" w:pos="1065"/>
        </w:tabs>
        <w:ind w:left="1065" w:hanging="360"/>
      </w:pPr>
    </w:lvl>
  </w:abstractNum>
  <w:abstractNum w:abstractNumId="22" w15:restartNumberingAfterBreak="0">
    <w:nsid w:val="47ED1798"/>
    <w:multiLevelType w:val="singleLevel"/>
    <w:tmpl w:val="C0EA6ADA"/>
    <w:lvl w:ilvl="0">
      <w:start w:val="1"/>
      <w:numFmt w:val="lowerLetter"/>
      <w:lvlText w:val="%1."/>
      <w:lvlJc w:val="left"/>
      <w:pPr>
        <w:tabs>
          <w:tab w:val="num" w:pos="465"/>
        </w:tabs>
        <w:ind w:left="465" w:hanging="465"/>
      </w:pPr>
    </w:lvl>
  </w:abstractNum>
  <w:abstractNum w:abstractNumId="23" w15:restartNumberingAfterBreak="0">
    <w:nsid w:val="4C005590"/>
    <w:multiLevelType w:val="singleLevel"/>
    <w:tmpl w:val="565A5326"/>
    <w:lvl w:ilvl="0">
      <w:start w:val="1"/>
      <w:numFmt w:val="decimal"/>
      <w:lvlText w:val="%1-"/>
      <w:lvlJc w:val="left"/>
      <w:pPr>
        <w:tabs>
          <w:tab w:val="num" w:pos="1068"/>
        </w:tabs>
        <w:ind w:left="1068" w:hanging="360"/>
      </w:pPr>
    </w:lvl>
  </w:abstractNum>
  <w:abstractNum w:abstractNumId="24" w15:restartNumberingAfterBreak="0">
    <w:nsid w:val="4C5E68D8"/>
    <w:multiLevelType w:val="hybridMultilevel"/>
    <w:tmpl w:val="6DFE02CA"/>
    <w:lvl w:ilvl="0" w:tplc="114C0AE6">
      <w:start w:val="1"/>
      <w:numFmt w:val="decimal"/>
      <w:lvlText w:val="%1."/>
      <w:lvlJc w:val="left"/>
      <w:pPr>
        <w:tabs>
          <w:tab w:val="num" w:pos="547"/>
        </w:tabs>
        <w:ind w:left="547" w:hanging="360"/>
      </w:pPr>
      <w:rPr>
        <w:rFonts w:cs="Times New Roman" w:hint="default"/>
      </w:rPr>
    </w:lvl>
    <w:lvl w:ilvl="1" w:tplc="767A899C">
      <w:start w:val="1"/>
      <w:numFmt w:val="decimal"/>
      <w:lvlText w:val="%2."/>
      <w:lvlJc w:val="left"/>
      <w:pPr>
        <w:tabs>
          <w:tab w:val="num" w:pos="1897"/>
        </w:tabs>
        <w:ind w:left="1897" w:hanging="990"/>
      </w:pPr>
      <w:rPr>
        <w:rFonts w:cs="Times New Roman" w:hint="default"/>
      </w:rPr>
    </w:lvl>
    <w:lvl w:ilvl="2" w:tplc="041F001B">
      <w:start w:val="1"/>
      <w:numFmt w:val="lowerRoman"/>
      <w:lvlText w:val="%3."/>
      <w:lvlJc w:val="right"/>
      <w:pPr>
        <w:tabs>
          <w:tab w:val="num" w:pos="1987"/>
        </w:tabs>
        <w:ind w:left="1987" w:hanging="180"/>
      </w:pPr>
      <w:rPr>
        <w:rFonts w:cs="Times New Roman"/>
      </w:rPr>
    </w:lvl>
    <w:lvl w:ilvl="3" w:tplc="041F000F">
      <w:start w:val="1"/>
      <w:numFmt w:val="decimal"/>
      <w:lvlText w:val="%4."/>
      <w:lvlJc w:val="left"/>
      <w:pPr>
        <w:tabs>
          <w:tab w:val="num" w:pos="2707"/>
        </w:tabs>
        <w:ind w:left="2707" w:hanging="360"/>
      </w:pPr>
      <w:rPr>
        <w:rFonts w:cs="Times New Roman"/>
      </w:rPr>
    </w:lvl>
    <w:lvl w:ilvl="4" w:tplc="041F0019">
      <w:start w:val="1"/>
      <w:numFmt w:val="lowerLetter"/>
      <w:lvlText w:val="%5."/>
      <w:lvlJc w:val="left"/>
      <w:pPr>
        <w:tabs>
          <w:tab w:val="num" w:pos="3427"/>
        </w:tabs>
        <w:ind w:left="3427" w:hanging="360"/>
      </w:pPr>
      <w:rPr>
        <w:rFonts w:cs="Times New Roman"/>
      </w:rPr>
    </w:lvl>
    <w:lvl w:ilvl="5" w:tplc="041F001B">
      <w:start w:val="1"/>
      <w:numFmt w:val="lowerRoman"/>
      <w:lvlText w:val="%6."/>
      <w:lvlJc w:val="right"/>
      <w:pPr>
        <w:tabs>
          <w:tab w:val="num" w:pos="4147"/>
        </w:tabs>
        <w:ind w:left="4147" w:hanging="180"/>
      </w:pPr>
      <w:rPr>
        <w:rFonts w:cs="Times New Roman"/>
      </w:rPr>
    </w:lvl>
    <w:lvl w:ilvl="6" w:tplc="041F000F">
      <w:start w:val="1"/>
      <w:numFmt w:val="decimal"/>
      <w:lvlText w:val="%7."/>
      <w:lvlJc w:val="left"/>
      <w:pPr>
        <w:tabs>
          <w:tab w:val="num" w:pos="4867"/>
        </w:tabs>
        <w:ind w:left="4867" w:hanging="360"/>
      </w:pPr>
      <w:rPr>
        <w:rFonts w:cs="Times New Roman"/>
      </w:rPr>
    </w:lvl>
    <w:lvl w:ilvl="7" w:tplc="041F0019">
      <w:start w:val="1"/>
      <w:numFmt w:val="lowerLetter"/>
      <w:lvlText w:val="%8."/>
      <w:lvlJc w:val="left"/>
      <w:pPr>
        <w:tabs>
          <w:tab w:val="num" w:pos="5587"/>
        </w:tabs>
        <w:ind w:left="5587" w:hanging="360"/>
      </w:pPr>
      <w:rPr>
        <w:rFonts w:cs="Times New Roman"/>
      </w:rPr>
    </w:lvl>
    <w:lvl w:ilvl="8" w:tplc="041F001B">
      <w:start w:val="1"/>
      <w:numFmt w:val="lowerRoman"/>
      <w:lvlText w:val="%9."/>
      <w:lvlJc w:val="right"/>
      <w:pPr>
        <w:tabs>
          <w:tab w:val="num" w:pos="6307"/>
        </w:tabs>
        <w:ind w:left="6307" w:hanging="180"/>
      </w:pPr>
      <w:rPr>
        <w:rFonts w:cs="Times New Roman"/>
      </w:rPr>
    </w:lvl>
  </w:abstractNum>
  <w:abstractNum w:abstractNumId="25" w15:restartNumberingAfterBreak="0">
    <w:nsid w:val="4D9507C8"/>
    <w:multiLevelType w:val="singleLevel"/>
    <w:tmpl w:val="041F0017"/>
    <w:lvl w:ilvl="0">
      <w:start w:val="1"/>
      <w:numFmt w:val="lowerLetter"/>
      <w:lvlText w:val="%1)"/>
      <w:lvlJc w:val="left"/>
      <w:pPr>
        <w:tabs>
          <w:tab w:val="num" w:pos="360"/>
        </w:tabs>
        <w:ind w:left="360" w:hanging="360"/>
      </w:pPr>
    </w:lvl>
  </w:abstractNum>
  <w:abstractNum w:abstractNumId="26" w15:restartNumberingAfterBreak="0">
    <w:nsid w:val="567C1FF6"/>
    <w:multiLevelType w:val="singleLevel"/>
    <w:tmpl w:val="CDFCEB40"/>
    <w:lvl w:ilvl="0">
      <w:start w:val="1"/>
      <w:numFmt w:val="lowerLetter"/>
      <w:lvlText w:val="%1."/>
      <w:lvlJc w:val="left"/>
      <w:pPr>
        <w:tabs>
          <w:tab w:val="num" w:pos="360"/>
        </w:tabs>
        <w:ind w:left="360" w:hanging="360"/>
      </w:pPr>
    </w:lvl>
  </w:abstractNum>
  <w:abstractNum w:abstractNumId="27" w15:restartNumberingAfterBreak="0">
    <w:nsid w:val="59BD0115"/>
    <w:multiLevelType w:val="singleLevel"/>
    <w:tmpl w:val="43FA302A"/>
    <w:lvl w:ilvl="0">
      <w:start w:val="1"/>
      <w:numFmt w:val="lowerLetter"/>
      <w:lvlText w:val="%1."/>
      <w:lvlJc w:val="left"/>
      <w:pPr>
        <w:tabs>
          <w:tab w:val="num" w:pos="360"/>
        </w:tabs>
        <w:ind w:left="360" w:hanging="360"/>
      </w:pPr>
    </w:lvl>
  </w:abstractNum>
  <w:abstractNum w:abstractNumId="28" w15:restartNumberingAfterBreak="0">
    <w:nsid w:val="68E85E0A"/>
    <w:multiLevelType w:val="singleLevel"/>
    <w:tmpl w:val="041F000F"/>
    <w:lvl w:ilvl="0">
      <w:start w:val="2"/>
      <w:numFmt w:val="decimal"/>
      <w:lvlText w:val="%1."/>
      <w:lvlJc w:val="left"/>
      <w:pPr>
        <w:tabs>
          <w:tab w:val="num" w:pos="360"/>
        </w:tabs>
        <w:ind w:left="360" w:hanging="360"/>
      </w:pPr>
    </w:lvl>
  </w:abstractNum>
  <w:abstractNum w:abstractNumId="29" w15:restartNumberingAfterBreak="0">
    <w:nsid w:val="6A922ABC"/>
    <w:multiLevelType w:val="singleLevel"/>
    <w:tmpl w:val="2FF63DCA"/>
    <w:lvl w:ilvl="0">
      <w:start w:val="1"/>
      <w:numFmt w:val="decimal"/>
      <w:lvlText w:val="%1."/>
      <w:lvlJc w:val="left"/>
      <w:pPr>
        <w:tabs>
          <w:tab w:val="num" w:pos="1776"/>
        </w:tabs>
        <w:ind w:left="1776" w:hanging="360"/>
      </w:pPr>
    </w:lvl>
  </w:abstractNum>
  <w:abstractNum w:abstractNumId="30" w15:restartNumberingAfterBreak="0">
    <w:nsid w:val="6C7D5188"/>
    <w:multiLevelType w:val="singleLevel"/>
    <w:tmpl w:val="041F000F"/>
    <w:lvl w:ilvl="0">
      <w:start w:val="1"/>
      <w:numFmt w:val="decimal"/>
      <w:lvlText w:val="%1."/>
      <w:lvlJc w:val="left"/>
      <w:pPr>
        <w:tabs>
          <w:tab w:val="num" w:pos="360"/>
        </w:tabs>
        <w:ind w:left="360" w:hanging="360"/>
      </w:pPr>
    </w:lvl>
  </w:abstractNum>
  <w:abstractNum w:abstractNumId="31" w15:restartNumberingAfterBreak="0">
    <w:nsid w:val="74256E47"/>
    <w:multiLevelType w:val="hybridMultilevel"/>
    <w:tmpl w:val="854C1FC4"/>
    <w:lvl w:ilvl="0" w:tplc="9DFA273C">
      <w:start w:val="1"/>
      <w:numFmt w:val="decimal"/>
      <w:lvlText w:val="%1."/>
      <w:lvlJc w:val="left"/>
      <w:pPr>
        <w:tabs>
          <w:tab w:val="num" w:pos="1069"/>
        </w:tabs>
        <w:ind w:left="1069" w:hanging="360"/>
      </w:pPr>
      <w:rPr>
        <w:rFonts w:cs="Times New Roman" w:hint="default"/>
      </w:rPr>
    </w:lvl>
    <w:lvl w:ilvl="1" w:tplc="1BC2201C">
      <w:start w:val="1"/>
      <w:numFmt w:val="decimal"/>
      <w:lvlText w:val="%2"/>
      <w:lvlJc w:val="left"/>
      <w:pPr>
        <w:tabs>
          <w:tab w:val="num" w:pos="2434"/>
        </w:tabs>
        <w:ind w:left="2434" w:hanging="1005"/>
      </w:pPr>
      <w:rPr>
        <w:rFonts w:cs="Times New Roman" w:hint="default"/>
      </w:rPr>
    </w:lvl>
    <w:lvl w:ilvl="2" w:tplc="041F001B">
      <w:start w:val="1"/>
      <w:numFmt w:val="lowerRoman"/>
      <w:lvlText w:val="%3."/>
      <w:lvlJc w:val="right"/>
      <w:pPr>
        <w:tabs>
          <w:tab w:val="num" w:pos="2509"/>
        </w:tabs>
        <w:ind w:left="2509" w:hanging="180"/>
      </w:pPr>
      <w:rPr>
        <w:rFonts w:cs="Times New Roman"/>
      </w:rPr>
    </w:lvl>
    <w:lvl w:ilvl="3" w:tplc="041F000F">
      <w:start w:val="1"/>
      <w:numFmt w:val="decimal"/>
      <w:lvlText w:val="%4."/>
      <w:lvlJc w:val="left"/>
      <w:pPr>
        <w:tabs>
          <w:tab w:val="num" w:pos="3229"/>
        </w:tabs>
        <w:ind w:left="3229" w:hanging="360"/>
      </w:pPr>
      <w:rPr>
        <w:rFonts w:cs="Times New Roman"/>
      </w:rPr>
    </w:lvl>
    <w:lvl w:ilvl="4" w:tplc="041F0019">
      <w:start w:val="1"/>
      <w:numFmt w:val="lowerLetter"/>
      <w:lvlText w:val="%5."/>
      <w:lvlJc w:val="left"/>
      <w:pPr>
        <w:tabs>
          <w:tab w:val="num" w:pos="3949"/>
        </w:tabs>
        <w:ind w:left="3949" w:hanging="360"/>
      </w:pPr>
      <w:rPr>
        <w:rFonts w:cs="Times New Roman"/>
      </w:rPr>
    </w:lvl>
    <w:lvl w:ilvl="5" w:tplc="041F001B">
      <w:start w:val="1"/>
      <w:numFmt w:val="lowerRoman"/>
      <w:lvlText w:val="%6."/>
      <w:lvlJc w:val="right"/>
      <w:pPr>
        <w:tabs>
          <w:tab w:val="num" w:pos="4669"/>
        </w:tabs>
        <w:ind w:left="4669" w:hanging="180"/>
      </w:pPr>
      <w:rPr>
        <w:rFonts w:cs="Times New Roman"/>
      </w:rPr>
    </w:lvl>
    <w:lvl w:ilvl="6" w:tplc="041F000F">
      <w:start w:val="1"/>
      <w:numFmt w:val="decimal"/>
      <w:lvlText w:val="%7."/>
      <w:lvlJc w:val="left"/>
      <w:pPr>
        <w:tabs>
          <w:tab w:val="num" w:pos="5389"/>
        </w:tabs>
        <w:ind w:left="5389" w:hanging="360"/>
      </w:pPr>
      <w:rPr>
        <w:rFonts w:cs="Times New Roman"/>
      </w:rPr>
    </w:lvl>
    <w:lvl w:ilvl="7" w:tplc="041F0019">
      <w:start w:val="1"/>
      <w:numFmt w:val="lowerLetter"/>
      <w:lvlText w:val="%8."/>
      <w:lvlJc w:val="left"/>
      <w:pPr>
        <w:tabs>
          <w:tab w:val="num" w:pos="6109"/>
        </w:tabs>
        <w:ind w:left="6109" w:hanging="360"/>
      </w:pPr>
      <w:rPr>
        <w:rFonts w:cs="Times New Roman"/>
      </w:rPr>
    </w:lvl>
    <w:lvl w:ilvl="8" w:tplc="041F001B">
      <w:start w:val="1"/>
      <w:numFmt w:val="lowerRoman"/>
      <w:lvlText w:val="%9."/>
      <w:lvlJc w:val="right"/>
      <w:pPr>
        <w:tabs>
          <w:tab w:val="num" w:pos="6829"/>
        </w:tabs>
        <w:ind w:left="6829" w:hanging="180"/>
      </w:pPr>
      <w:rPr>
        <w:rFonts w:cs="Times New Roman"/>
      </w:rPr>
    </w:lvl>
  </w:abstractNum>
  <w:abstractNum w:abstractNumId="32" w15:restartNumberingAfterBreak="0">
    <w:nsid w:val="742D368E"/>
    <w:multiLevelType w:val="singleLevel"/>
    <w:tmpl w:val="236AE90C"/>
    <w:lvl w:ilvl="0">
      <w:start w:val="1"/>
      <w:numFmt w:val="decimal"/>
      <w:lvlText w:val="%1-"/>
      <w:lvlJc w:val="left"/>
      <w:pPr>
        <w:tabs>
          <w:tab w:val="num" w:pos="1065"/>
        </w:tabs>
        <w:ind w:left="1065" w:hanging="360"/>
      </w:pPr>
    </w:lvl>
  </w:abstractNum>
  <w:abstractNum w:abstractNumId="33" w15:restartNumberingAfterBreak="0">
    <w:nsid w:val="7456647E"/>
    <w:multiLevelType w:val="singleLevel"/>
    <w:tmpl w:val="E0827B52"/>
    <w:lvl w:ilvl="0">
      <w:start w:val="1"/>
      <w:numFmt w:val="decimal"/>
      <w:lvlText w:val="%1-"/>
      <w:lvlJc w:val="left"/>
      <w:pPr>
        <w:tabs>
          <w:tab w:val="num" w:pos="1065"/>
        </w:tabs>
        <w:ind w:left="1065" w:hanging="360"/>
      </w:pPr>
      <w:rPr>
        <w:b/>
      </w:rPr>
    </w:lvl>
  </w:abstractNum>
  <w:num w:numId="1">
    <w:abstractNumId w:val="27"/>
    <w:lvlOverride w:ilvl="0">
      <w:startOverride w:val="1"/>
    </w:lvlOverride>
  </w:num>
  <w:num w:numId="2">
    <w:abstractNumId w:val="10"/>
    <w:lvlOverride w:ilvl="0">
      <w:startOverride w:val="1"/>
    </w:lvlOverride>
  </w:num>
  <w:num w:numId="3">
    <w:abstractNumId w:val="11"/>
    <w:lvlOverride w:ilvl="0">
      <w:startOverride w:val="1"/>
    </w:lvlOverride>
  </w:num>
  <w:num w:numId="4">
    <w:abstractNumId w:val="16"/>
    <w:lvlOverride w:ilvl="0">
      <w:startOverride w:val="1"/>
    </w:lvlOverride>
  </w:num>
  <w:num w:numId="5">
    <w:abstractNumId w:val="14"/>
    <w:lvlOverride w:ilvl="0">
      <w:startOverride w:val="1"/>
    </w:lvlOverride>
  </w:num>
  <w:num w:numId="6">
    <w:abstractNumId w:val="9"/>
    <w:lvlOverride w:ilvl="0">
      <w:startOverride w:val="1"/>
    </w:lvlOverride>
  </w:num>
  <w:num w:numId="7">
    <w:abstractNumId w:val="26"/>
    <w:lvlOverride w:ilvl="0">
      <w:startOverride w:val="1"/>
    </w:lvlOverride>
  </w:num>
  <w:num w:numId="8">
    <w:abstractNumId w:val="22"/>
    <w:lvlOverride w:ilvl="0">
      <w:startOverride w:val="1"/>
    </w:lvlOverride>
  </w:num>
  <w:num w:numId="9">
    <w:abstractNumId w:val="30"/>
    <w:lvlOverride w:ilvl="0">
      <w:startOverride w:val="1"/>
    </w:lvlOverride>
  </w:num>
  <w:num w:numId="10">
    <w:abstractNumId w:val="17"/>
    <w:lvlOverride w:ilvl="0">
      <w:startOverride w:val="1"/>
    </w:lvlOverride>
  </w:num>
  <w:num w:numId="11">
    <w:abstractNumId w:val="1"/>
    <w:lvlOverride w:ilvl="0">
      <w:startOverride w:val="1"/>
    </w:lvlOverride>
  </w:num>
  <w:num w:numId="12">
    <w:abstractNumId w:val="25"/>
    <w:lvlOverride w:ilvl="0">
      <w:startOverride w:val="1"/>
    </w:lvlOverride>
  </w:num>
  <w:num w:numId="13">
    <w:abstractNumId w:val="33"/>
    <w:lvlOverride w:ilvl="0">
      <w:startOverride w:val="1"/>
    </w:lvlOverride>
  </w:num>
  <w:num w:numId="14">
    <w:abstractNumId w:val="23"/>
    <w:lvlOverride w:ilvl="0">
      <w:startOverride w:val="1"/>
    </w:lvlOverride>
  </w:num>
  <w:num w:numId="15">
    <w:abstractNumId w:val="12"/>
    <w:lvlOverride w:ilvl="0">
      <w:startOverride w:val="1"/>
    </w:lvlOverride>
  </w:num>
  <w:num w:numId="16">
    <w:abstractNumId w:val="18"/>
    <w:lvlOverride w:ilvl="0">
      <w:startOverride w:val="1"/>
    </w:lvlOverride>
  </w:num>
  <w:num w:numId="17">
    <w:abstractNumId w:val="2"/>
    <w:lvlOverride w:ilvl="0">
      <w:startOverride w:val="1"/>
    </w:lvlOverride>
  </w:num>
  <w:num w:numId="18">
    <w:abstractNumId w:val="28"/>
    <w:lvlOverride w:ilvl="0">
      <w:startOverride w:val="2"/>
    </w:lvlOverride>
  </w:num>
  <w:num w:numId="19">
    <w:abstractNumId w:val="29"/>
    <w:lvlOverride w:ilvl="0">
      <w:startOverride w:val="1"/>
    </w:lvlOverride>
  </w:num>
  <w:num w:numId="20">
    <w:abstractNumId w:val="32"/>
    <w:lvlOverride w:ilvl="0">
      <w:startOverride w:val="1"/>
    </w:lvlOverride>
  </w:num>
  <w:num w:numId="21">
    <w:abstractNumId w:val="0"/>
    <w:lvlOverride w:ilvl="0">
      <w:startOverride w:val="1"/>
    </w:lvlOverride>
  </w:num>
  <w:num w:numId="22">
    <w:abstractNumId w:val="21"/>
    <w:lvlOverride w:ilvl="0">
      <w:startOverride w:val="1"/>
    </w:lvlOverride>
  </w:num>
  <w:num w:numId="23">
    <w:abstractNumId w:val="15"/>
    <w:lvlOverride w:ilvl="0">
      <w:startOverride w:val="1"/>
    </w:lvlOverride>
  </w:num>
  <w:num w:numId="24">
    <w:abstractNumId w:val="5"/>
    <w:lvlOverride w:ilvl="0">
      <w:startOverride w:val="1"/>
    </w:lvlOverride>
  </w:num>
  <w:num w:numId="25">
    <w:abstractNumId w:val="7"/>
    <w:lvlOverride w:ilvl="0">
      <w:startOverride w:val="1"/>
    </w:lvlOverride>
  </w:num>
  <w:num w:numId="26">
    <w:abstractNumId w:val="20"/>
    <w:lvlOverride w:ilvl="0">
      <w:startOverride w:val="1"/>
    </w:lvlOverride>
  </w:num>
  <w:num w:numId="27">
    <w:abstractNumId w:val="6"/>
    <w:lvlOverride w:ilvl="0">
      <w:startOverride w:val="1"/>
    </w:lvlOverride>
  </w:num>
  <w:num w:numId="28">
    <w:abstractNumId w:val="4"/>
    <w:lvlOverride w:ilvl="0">
      <w:startOverride w:val="17"/>
    </w:lvlOverride>
  </w:num>
  <w:num w:numId="29">
    <w:abstractNumId w:val="19"/>
  </w:num>
  <w:num w:numId="30">
    <w:abstractNumId w:val="8"/>
  </w:num>
  <w:num w:numId="31">
    <w:abstractNumId w:val="31"/>
  </w:num>
  <w:num w:numId="32">
    <w:abstractNumId w:val="24"/>
  </w:num>
  <w:num w:numId="33">
    <w:abstractNumId w:val="13"/>
  </w:num>
  <w:num w:numId="34">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D29"/>
    <w:rsid w:val="00013E1E"/>
    <w:rsid w:val="001B481F"/>
    <w:rsid w:val="002A6D29"/>
    <w:rsid w:val="004436E2"/>
    <w:rsid w:val="00596A31"/>
    <w:rsid w:val="00625DB5"/>
    <w:rsid w:val="00797237"/>
    <w:rsid w:val="008D5C5B"/>
    <w:rsid w:val="008F2BCC"/>
    <w:rsid w:val="00A36D3E"/>
    <w:rsid w:val="00C666BB"/>
    <w:rsid w:val="00E50986"/>
    <w:rsid w:val="00F365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4657F"/>
  <w15:docId w15:val="{E6D5DD35-AC4B-4FD2-8DE4-15165C63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6BB"/>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C666BB"/>
    <w:pPr>
      <w:keepNext/>
      <w:ind w:left="360"/>
      <w:outlineLvl w:val="0"/>
    </w:pPr>
    <w:rPr>
      <w:b/>
      <w:sz w:val="24"/>
    </w:rPr>
  </w:style>
  <w:style w:type="paragraph" w:styleId="Balk2">
    <w:name w:val="heading 2"/>
    <w:basedOn w:val="Normal"/>
    <w:next w:val="Normal"/>
    <w:link w:val="Balk2Char"/>
    <w:semiHidden/>
    <w:unhideWhenUsed/>
    <w:qFormat/>
    <w:rsid w:val="00C666BB"/>
    <w:pPr>
      <w:keepNext/>
      <w:outlineLvl w:val="1"/>
    </w:pPr>
    <w:rPr>
      <w:b/>
      <w:sz w:val="24"/>
    </w:rPr>
  </w:style>
  <w:style w:type="paragraph" w:styleId="Balk3">
    <w:name w:val="heading 3"/>
    <w:basedOn w:val="Normal"/>
    <w:next w:val="Normal"/>
    <w:link w:val="Balk3Char"/>
    <w:semiHidden/>
    <w:unhideWhenUsed/>
    <w:qFormat/>
    <w:rsid w:val="00C666BB"/>
    <w:pPr>
      <w:keepNext/>
      <w:pBdr>
        <w:top w:val="single" w:sz="4" w:space="1" w:color="auto"/>
        <w:left w:val="single" w:sz="4" w:space="4" w:color="auto"/>
        <w:bottom w:val="single" w:sz="4" w:space="1" w:color="auto"/>
        <w:right w:val="single" w:sz="4" w:space="4" w:color="auto"/>
      </w:pBdr>
      <w:snapToGrid w:val="0"/>
      <w:jc w:val="center"/>
      <w:outlineLvl w:val="2"/>
    </w:pPr>
    <w:rPr>
      <w:b/>
      <w:color w:val="FF0000"/>
      <w:sz w:val="28"/>
    </w:rPr>
  </w:style>
  <w:style w:type="paragraph" w:styleId="Balk4">
    <w:name w:val="heading 4"/>
    <w:basedOn w:val="Normal"/>
    <w:next w:val="Normal"/>
    <w:link w:val="Balk4Char"/>
    <w:semiHidden/>
    <w:unhideWhenUsed/>
    <w:qFormat/>
    <w:rsid w:val="00C666BB"/>
    <w:pPr>
      <w:keepNext/>
      <w:ind w:left="3540" w:firstLine="708"/>
      <w:outlineLvl w:val="3"/>
    </w:pPr>
    <w:rPr>
      <w:sz w:val="24"/>
    </w:rPr>
  </w:style>
  <w:style w:type="paragraph" w:styleId="Balk5">
    <w:name w:val="heading 5"/>
    <w:basedOn w:val="Normal"/>
    <w:next w:val="Normal"/>
    <w:link w:val="Balk5Char"/>
    <w:semiHidden/>
    <w:unhideWhenUsed/>
    <w:qFormat/>
    <w:rsid w:val="00C666BB"/>
    <w:pPr>
      <w:keepNext/>
      <w:snapToGrid w:val="0"/>
      <w:ind w:firstLine="709"/>
      <w:outlineLvl w:val="4"/>
    </w:pPr>
    <w:rPr>
      <w:color w:val="000000"/>
      <w:sz w:val="24"/>
    </w:rPr>
  </w:style>
  <w:style w:type="paragraph" w:styleId="Balk6">
    <w:name w:val="heading 6"/>
    <w:basedOn w:val="Normal"/>
    <w:next w:val="Normal"/>
    <w:link w:val="Balk6Char"/>
    <w:semiHidden/>
    <w:unhideWhenUsed/>
    <w:qFormat/>
    <w:rsid w:val="00C666BB"/>
    <w:pPr>
      <w:keepNext/>
      <w:snapToGrid w:val="0"/>
      <w:outlineLvl w:val="5"/>
    </w:pPr>
    <w:rPr>
      <w:rFonts w:ascii="Arial" w:hAnsi="Arial"/>
      <w:b/>
      <w:color w:val="000000"/>
      <w:sz w:val="24"/>
    </w:rPr>
  </w:style>
  <w:style w:type="paragraph" w:styleId="Balk7">
    <w:name w:val="heading 7"/>
    <w:basedOn w:val="Normal"/>
    <w:next w:val="Normal"/>
    <w:link w:val="Balk7Char"/>
    <w:unhideWhenUsed/>
    <w:qFormat/>
    <w:rsid w:val="00C666BB"/>
    <w:pPr>
      <w:keepNext/>
      <w:jc w:val="center"/>
      <w:outlineLvl w:val="6"/>
    </w:pPr>
    <w:rPr>
      <w:b/>
      <w:sz w:val="24"/>
    </w:rPr>
  </w:style>
  <w:style w:type="paragraph" w:styleId="Balk8">
    <w:name w:val="heading 8"/>
    <w:basedOn w:val="Normal"/>
    <w:next w:val="Normal"/>
    <w:link w:val="Balk8Char"/>
    <w:semiHidden/>
    <w:unhideWhenUsed/>
    <w:qFormat/>
    <w:rsid w:val="00C666BB"/>
    <w:pPr>
      <w:keepNext/>
      <w:snapToGrid w:val="0"/>
      <w:jc w:val="center"/>
      <w:outlineLvl w:val="7"/>
    </w:pPr>
    <w:rPr>
      <w:sz w:val="24"/>
    </w:rPr>
  </w:style>
  <w:style w:type="paragraph" w:styleId="Balk9">
    <w:name w:val="heading 9"/>
    <w:basedOn w:val="Normal"/>
    <w:next w:val="Normal"/>
    <w:link w:val="Balk9Char"/>
    <w:semiHidden/>
    <w:unhideWhenUsed/>
    <w:qFormat/>
    <w:rsid w:val="00C666BB"/>
    <w:pPr>
      <w:keepNext/>
      <w:snapToGrid w:val="0"/>
      <w:jc w:val="center"/>
      <w:outlineLvl w:val="8"/>
    </w:pPr>
    <w:rPr>
      <w:i/>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666BB"/>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semiHidden/>
    <w:rsid w:val="00C666BB"/>
    <w:rPr>
      <w:rFonts w:ascii="Times New Roman" w:eastAsia="Times New Roman" w:hAnsi="Times New Roman" w:cs="Times New Roman"/>
      <w:b/>
      <w:sz w:val="24"/>
      <w:szCs w:val="20"/>
      <w:lang w:eastAsia="tr-TR"/>
    </w:rPr>
  </w:style>
  <w:style w:type="character" w:customStyle="1" w:styleId="Balk3Char">
    <w:name w:val="Başlık 3 Char"/>
    <w:basedOn w:val="VarsaylanParagrafYazTipi"/>
    <w:link w:val="Balk3"/>
    <w:semiHidden/>
    <w:rsid w:val="00C666BB"/>
    <w:rPr>
      <w:rFonts w:ascii="Times New Roman" w:eastAsia="Times New Roman" w:hAnsi="Times New Roman" w:cs="Times New Roman"/>
      <w:b/>
      <w:color w:val="FF0000"/>
      <w:sz w:val="28"/>
      <w:szCs w:val="20"/>
      <w:lang w:eastAsia="tr-TR"/>
    </w:rPr>
  </w:style>
  <w:style w:type="character" w:customStyle="1" w:styleId="Balk4Char">
    <w:name w:val="Başlık 4 Char"/>
    <w:basedOn w:val="VarsaylanParagrafYazTipi"/>
    <w:link w:val="Balk4"/>
    <w:semiHidden/>
    <w:rsid w:val="00C666BB"/>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semiHidden/>
    <w:rsid w:val="00C666BB"/>
    <w:rPr>
      <w:rFonts w:ascii="Times New Roman" w:eastAsia="Times New Roman" w:hAnsi="Times New Roman" w:cs="Times New Roman"/>
      <w:color w:val="000000"/>
      <w:sz w:val="24"/>
      <w:szCs w:val="20"/>
      <w:lang w:eastAsia="tr-TR"/>
    </w:rPr>
  </w:style>
  <w:style w:type="character" w:customStyle="1" w:styleId="Balk6Char">
    <w:name w:val="Başlık 6 Char"/>
    <w:basedOn w:val="VarsaylanParagrafYazTipi"/>
    <w:link w:val="Balk6"/>
    <w:semiHidden/>
    <w:rsid w:val="00C666BB"/>
    <w:rPr>
      <w:rFonts w:ascii="Arial" w:eastAsia="Times New Roman" w:hAnsi="Arial" w:cs="Times New Roman"/>
      <w:b/>
      <w:color w:val="000000"/>
      <w:sz w:val="24"/>
      <w:szCs w:val="20"/>
      <w:lang w:eastAsia="tr-TR"/>
    </w:rPr>
  </w:style>
  <w:style w:type="character" w:customStyle="1" w:styleId="Balk7Char">
    <w:name w:val="Başlık 7 Char"/>
    <w:basedOn w:val="VarsaylanParagrafYazTipi"/>
    <w:link w:val="Balk7"/>
    <w:rsid w:val="00C666BB"/>
    <w:rPr>
      <w:rFonts w:ascii="Times New Roman" w:eastAsia="Times New Roman" w:hAnsi="Times New Roman" w:cs="Times New Roman"/>
      <w:b/>
      <w:sz w:val="24"/>
      <w:szCs w:val="20"/>
      <w:lang w:eastAsia="tr-TR"/>
    </w:rPr>
  </w:style>
  <w:style w:type="character" w:customStyle="1" w:styleId="Balk8Char">
    <w:name w:val="Başlık 8 Char"/>
    <w:basedOn w:val="VarsaylanParagrafYazTipi"/>
    <w:link w:val="Balk8"/>
    <w:semiHidden/>
    <w:rsid w:val="00C666BB"/>
    <w:rPr>
      <w:rFonts w:ascii="Times New Roman" w:eastAsia="Times New Roman" w:hAnsi="Times New Roman" w:cs="Times New Roman"/>
      <w:sz w:val="24"/>
      <w:szCs w:val="20"/>
      <w:lang w:eastAsia="tr-TR"/>
    </w:rPr>
  </w:style>
  <w:style w:type="character" w:customStyle="1" w:styleId="Balk9Char">
    <w:name w:val="Başlık 9 Char"/>
    <w:basedOn w:val="VarsaylanParagrafYazTipi"/>
    <w:link w:val="Balk9"/>
    <w:semiHidden/>
    <w:rsid w:val="00C666BB"/>
    <w:rPr>
      <w:rFonts w:ascii="Times New Roman" w:eastAsia="Times New Roman" w:hAnsi="Times New Roman" w:cs="Times New Roman"/>
      <w:i/>
      <w:sz w:val="24"/>
      <w:szCs w:val="20"/>
      <w:u w:val="single"/>
      <w:lang w:eastAsia="tr-TR"/>
    </w:rPr>
  </w:style>
  <w:style w:type="paragraph" w:styleId="stBilgi">
    <w:name w:val="header"/>
    <w:basedOn w:val="Normal"/>
    <w:link w:val="stBilgiChar"/>
    <w:unhideWhenUsed/>
    <w:rsid w:val="00C666BB"/>
    <w:pPr>
      <w:tabs>
        <w:tab w:val="center" w:pos="4536"/>
        <w:tab w:val="right" w:pos="9072"/>
      </w:tabs>
    </w:pPr>
  </w:style>
  <w:style w:type="character" w:customStyle="1" w:styleId="stBilgiChar">
    <w:name w:val="Üst Bilgi Char"/>
    <w:basedOn w:val="VarsaylanParagrafYazTipi"/>
    <w:link w:val="stBilgi"/>
    <w:rsid w:val="00C666B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C666BB"/>
    <w:pPr>
      <w:tabs>
        <w:tab w:val="center" w:pos="4536"/>
        <w:tab w:val="right" w:pos="9072"/>
      </w:tabs>
    </w:pPr>
  </w:style>
  <w:style w:type="character" w:customStyle="1" w:styleId="AltBilgiChar">
    <w:name w:val="Alt Bilgi Char"/>
    <w:basedOn w:val="VarsaylanParagrafYazTipi"/>
    <w:link w:val="AltBilgi"/>
    <w:uiPriority w:val="99"/>
    <w:rsid w:val="00C666BB"/>
    <w:rPr>
      <w:rFonts w:ascii="Times New Roman" w:eastAsia="Times New Roman" w:hAnsi="Times New Roman" w:cs="Times New Roman"/>
      <w:sz w:val="20"/>
      <w:szCs w:val="20"/>
      <w:lang w:eastAsia="tr-TR"/>
    </w:rPr>
  </w:style>
  <w:style w:type="paragraph" w:styleId="ResimYazs">
    <w:name w:val="caption"/>
    <w:basedOn w:val="Normal"/>
    <w:next w:val="Normal"/>
    <w:semiHidden/>
    <w:unhideWhenUsed/>
    <w:qFormat/>
    <w:rsid w:val="00C666BB"/>
    <w:pPr>
      <w:spacing w:before="120" w:after="120"/>
    </w:pPr>
    <w:rPr>
      <w:b/>
    </w:rPr>
  </w:style>
  <w:style w:type="paragraph" w:styleId="KonuBal">
    <w:name w:val="Title"/>
    <w:basedOn w:val="Normal"/>
    <w:link w:val="KonuBalChar"/>
    <w:qFormat/>
    <w:rsid w:val="00C666BB"/>
    <w:pPr>
      <w:jc w:val="center"/>
    </w:pPr>
    <w:rPr>
      <w:sz w:val="24"/>
      <w:u w:val="single"/>
    </w:rPr>
  </w:style>
  <w:style w:type="character" w:customStyle="1" w:styleId="KonuBalChar">
    <w:name w:val="Konu Başlığı Char"/>
    <w:basedOn w:val="VarsaylanParagrafYazTipi"/>
    <w:link w:val="KonuBal"/>
    <w:rsid w:val="00C666BB"/>
    <w:rPr>
      <w:rFonts w:ascii="Times New Roman" w:eastAsia="Times New Roman" w:hAnsi="Times New Roman" w:cs="Times New Roman"/>
      <w:sz w:val="24"/>
      <w:szCs w:val="20"/>
      <w:u w:val="single"/>
      <w:lang w:eastAsia="tr-TR"/>
    </w:rPr>
  </w:style>
  <w:style w:type="paragraph" w:styleId="GvdeMetni">
    <w:name w:val="Body Text"/>
    <w:basedOn w:val="Normal"/>
    <w:link w:val="GvdeMetniChar"/>
    <w:unhideWhenUsed/>
    <w:rsid w:val="00C666BB"/>
    <w:pPr>
      <w:jc w:val="both"/>
    </w:pPr>
    <w:rPr>
      <w:sz w:val="24"/>
    </w:rPr>
  </w:style>
  <w:style w:type="character" w:customStyle="1" w:styleId="GvdeMetniChar">
    <w:name w:val="Gövde Metni Char"/>
    <w:basedOn w:val="VarsaylanParagrafYazTipi"/>
    <w:link w:val="GvdeMetni"/>
    <w:rsid w:val="00C666BB"/>
    <w:rPr>
      <w:rFonts w:ascii="Times New Roman" w:eastAsia="Times New Roman" w:hAnsi="Times New Roman" w:cs="Times New Roman"/>
      <w:sz w:val="24"/>
      <w:szCs w:val="20"/>
      <w:lang w:eastAsia="tr-TR"/>
    </w:rPr>
  </w:style>
  <w:style w:type="character" w:customStyle="1" w:styleId="GvdeMetniGirintisiChar">
    <w:name w:val="Gövde Metni Girintisi Char"/>
    <w:basedOn w:val="VarsaylanParagrafYazTipi"/>
    <w:link w:val="GvdeMetniGirintisi"/>
    <w:semiHidden/>
    <w:locked/>
    <w:rsid w:val="00C666BB"/>
    <w:rPr>
      <w:sz w:val="24"/>
    </w:rPr>
  </w:style>
  <w:style w:type="paragraph" w:customStyle="1" w:styleId="msobodytextindent">
    <w:name w:val="msobodytextindent"/>
    <w:basedOn w:val="Normal"/>
    <w:semiHidden/>
    <w:rsid w:val="00C666BB"/>
    <w:pPr>
      <w:tabs>
        <w:tab w:val="left" w:pos="1440"/>
      </w:tabs>
      <w:ind w:left="1440" w:hanging="360"/>
      <w:jc w:val="both"/>
    </w:pPr>
    <w:rPr>
      <w:sz w:val="24"/>
    </w:rPr>
  </w:style>
  <w:style w:type="paragraph" w:styleId="GvdeMetni2">
    <w:name w:val="Body Text 2"/>
    <w:basedOn w:val="Normal"/>
    <w:link w:val="GvdeMetni2Char"/>
    <w:semiHidden/>
    <w:unhideWhenUsed/>
    <w:rsid w:val="00C666BB"/>
    <w:pPr>
      <w:snapToGrid w:val="0"/>
      <w:jc w:val="both"/>
    </w:pPr>
    <w:rPr>
      <w:b/>
      <w:color w:val="000000"/>
      <w:sz w:val="24"/>
    </w:rPr>
  </w:style>
  <w:style w:type="character" w:customStyle="1" w:styleId="GvdeMetni2Char">
    <w:name w:val="Gövde Metni 2 Char"/>
    <w:basedOn w:val="VarsaylanParagrafYazTipi"/>
    <w:link w:val="GvdeMetni2"/>
    <w:semiHidden/>
    <w:rsid w:val="00C666BB"/>
    <w:rPr>
      <w:rFonts w:ascii="Times New Roman" w:eastAsia="Times New Roman" w:hAnsi="Times New Roman" w:cs="Times New Roman"/>
      <w:b/>
      <w:color w:val="000000"/>
      <w:sz w:val="24"/>
      <w:szCs w:val="20"/>
      <w:lang w:eastAsia="tr-TR"/>
    </w:rPr>
  </w:style>
  <w:style w:type="paragraph" w:styleId="GvdeMetni3">
    <w:name w:val="Body Text 3"/>
    <w:basedOn w:val="Normal"/>
    <w:link w:val="GvdeMetni3Char"/>
    <w:semiHidden/>
    <w:unhideWhenUsed/>
    <w:rsid w:val="00C666BB"/>
    <w:pPr>
      <w:jc w:val="both"/>
    </w:pPr>
    <w:rPr>
      <w:b/>
      <w:sz w:val="24"/>
    </w:rPr>
  </w:style>
  <w:style w:type="character" w:customStyle="1" w:styleId="GvdeMetni3Char">
    <w:name w:val="Gövde Metni 3 Char"/>
    <w:basedOn w:val="VarsaylanParagrafYazTipi"/>
    <w:link w:val="GvdeMetni3"/>
    <w:semiHidden/>
    <w:rsid w:val="00C666BB"/>
    <w:rPr>
      <w:rFonts w:ascii="Times New Roman" w:eastAsia="Times New Roman" w:hAnsi="Times New Roman" w:cs="Times New Roman"/>
      <w:b/>
      <w:sz w:val="24"/>
      <w:szCs w:val="20"/>
      <w:lang w:eastAsia="tr-TR"/>
    </w:rPr>
  </w:style>
  <w:style w:type="character" w:customStyle="1" w:styleId="GvdeMetniGirintisi2Char">
    <w:name w:val="Gövde Metni Girintisi 2 Char"/>
    <w:basedOn w:val="VarsaylanParagrafYazTipi"/>
    <w:link w:val="GvdeMetniGirintisi2"/>
    <w:semiHidden/>
    <w:locked/>
    <w:rsid w:val="00C666BB"/>
    <w:rPr>
      <w:color w:val="000000"/>
      <w:sz w:val="24"/>
    </w:rPr>
  </w:style>
  <w:style w:type="paragraph" w:customStyle="1" w:styleId="msobodytextindent2">
    <w:name w:val="msobodytextindent2"/>
    <w:basedOn w:val="Normal"/>
    <w:semiHidden/>
    <w:rsid w:val="00C666BB"/>
    <w:pPr>
      <w:snapToGrid w:val="0"/>
      <w:ind w:firstLine="360"/>
      <w:jc w:val="both"/>
    </w:pPr>
    <w:rPr>
      <w:color w:val="000000"/>
      <w:sz w:val="24"/>
    </w:rPr>
  </w:style>
  <w:style w:type="character" w:customStyle="1" w:styleId="GvdeMetniGirintisi3Char">
    <w:name w:val="Gövde Metni Girintisi 3 Char"/>
    <w:basedOn w:val="VarsaylanParagrafYazTipi"/>
    <w:link w:val="GvdeMetniGirintisi3"/>
    <w:semiHidden/>
    <w:locked/>
    <w:rsid w:val="00C666BB"/>
    <w:rPr>
      <w:sz w:val="24"/>
    </w:rPr>
  </w:style>
  <w:style w:type="paragraph" w:customStyle="1" w:styleId="msobodytextindent3">
    <w:name w:val="msobodytextindent3"/>
    <w:basedOn w:val="Normal"/>
    <w:semiHidden/>
    <w:rsid w:val="00C666BB"/>
    <w:pPr>
      <w:ind w:firstLine="360"/>
      <w:jc w:val="both"/>
    </w:pPr>
    <w:rPr>
      <w:sz w:val="24"/>
    </w:rPr>
  </w:style>
  <w:style w:type="paragraph" w:styleId="GvdeMetniGirintisi">
    <w:name w:val="Body Text Indent"/>
    <w:basedOn w:val="Normal"/>
    <w:link w:val="GvdeMetniGirintisiChar"/>
    <w:semiHidden/>
    <w:unhideWhenUsed/>
    <w:rsid w:val="00C666BB"/>
    <w:pPr>
      <w:spacing w:after="120"/>
      <w:ind w:left="283"/>
    </w:pPr>
    <w:rPr>
      <w:rFonts w:asciiTheme="minorHAnsi" w:eastAsiaTheme="minorHAnsi" w:hAnsiTheme="minorHAnsi" w:cstheme="minorBidi"/>
      <w:sz w:val="24"/>
      <w:szCs w:val="22"/>
      <w:lang w:eastAsia="en-US"/>
    </w:rPr>
  </w:style>
  <w:style w:type="character" w:customStyle="1" w:styleId="GvdeMetniGirintisiChar1">
    <w:name w:val="Gövde Metni Girintisi Char1"/>
    <w:basedOn w:val="VarsaylanParagrafYazTipi"/>
    <w:semiHidden/>
    <w:rsid w:val="00C666BB"/>
    <w:rPr>
      <w:rFonts w:ascii="Times New Roman" w:eastAsia="Times New Roman" w:hAnsi="Times New Roman" w:cs="Times New Roman"/>
      <w:sz w:val="20"/>
      <w:szCs w:val="20"/>
      <w:lang w:eastAsia="tr-TR"/>
    </w:rPr>
  </w:style>
  <w:style w:type="paragraph" w:styleId="GvdeMetniGirintisi2">
    <w:name w:val="Body Text Indent 2"/>
    <w:basedOn w:val="Normal"/>
    <w:link w:val="GvdeMetniGirintisi2Char"/>
    <w:semiHidden/>
    <w:unhideWhenUsed/>
    <w:rsid w:val="00C666BB"/>
    <w:pPr>
      <w:spacing w:after="120" w:line="480" w:lineRule="auto"/>
      <w:ind w:left="283"/>
    </w:pPr>
    <w:rPr>
      <w:rFonts w:asciiTheme="minorHAnsi" w:eastAsiaTheme="minorHAnsi" w:hAnsiTheme="minorHAnsi" w:cstheme="minorBidi"/>
      <w:color w:val="000000"/>
      <w:sz w:val="24"/>
      <w:szCs w:val="22"/>
      <w:lang w:eastAsia="en-US"/>
    </w:rPr>
  </w:style>
  <w:style w:type="character" w:customStyle="1" w:styleId="GvdeMetniGirintisi2Char1">
    <w:name w:val="Gövde Metni Girintisi 2 Char1"/>
    <w:basedOn w:val="VarsaylanParagrafYazTipi"/>
    <w:semiHidden/>
    <w:rsid w:val="00C666BB"/>
    <w:rPr>
      <w:rFonts w:ascii="Times New Roman" w:eastAsia="Times New Roman" w:hAnsi="Times New Roman" w:cs="Times New Roman"/>
      <w:sz w:val="20"/>
      <w:szCs w:val="20"/>
      <w:lang w:eastAsia="tr-TR"/>
    </w:rPr>
  </w:style>
  <w:style w:type="paragraph" w:styleId="GvdeMetniGirintisi3">
    <w:name w:val="Body Text Indent 3"/>
    <w:basedOn w:val="Normal"/>
    <w:link w:val="GvdeMetniGirintisi3Char"/>
    <w:semiHidden/>
    <w:unhideWhenUsed/>
    <w:rsid w:val="00C666BB"/>
    <w:pPr>
      <w:spacing w:after="120"/>
      <w:ind w:left="283"/>
    </w:pPr>
    <w:rPr>
      <w:rFonts w:asciiTheme="minorHAnsi" w:eastAsiaTheme="minorHAnsi" w:hAnsiTheme="minorHAnsi" w:cstheme="minorBidi"/>
      <w:sz w:val="24"/>
      <w:szCs w:val="22"/>
      <w:lang w:eastAsia="en-US"/>
    </w:rPr>
  </w:style>
  <w:style w:type="character" w:customStyle="1" w:styleId="GvdeMetniGirintisi3Char1">
    <w:name w:val="Gövde Metni Girintisi 3 Char1"/>
    <w:basedOn w:val="VarsaylanParagrafYazTipi"/>
    <w:semiHidden/>
    <w:rsid w:val="00C666BB"/>
    <w:rPr>
      <w:rFonts w:ascii="Times New Roman" w:eastAsia="Times New Roman" w:hAnsi="Times New Roman" w:cs="Times New Roman"/>
      <w:sz w:val="16"/>
      <w:szCs w:val="16"/>
      <w:lang w:eastAsia="tr-TR"/>
    </w:rPr>
  </w:style>
  <w:style w:type="table" w:styleId="TabloKlavuzu">
    <w:name w:val="Table Grid"/>
    <w:basedOn w:val="NormalTablo"/>
    <w:uiPriority w:val="39"/>
    <w:rsid w:val="00C666B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Metin">
    <w:name w:val="Plain Text"/>
    <w:basedOn w:val="Normal"/>
    <w:link w:val="DzMetinChar"/>
    <w:rsid w:val="004436E2"/>
    <w:rPr>
      <w:rFonts w:ascii="Courier New" w:hAnsi="Courier New"/>
    </w:rPr>
  </w:style>
  <w:style w:type="character" w:customStyle="1" w:styleId="DzMetinChar">
    <w:name w:val="Düz Metin Char"/>
    <w:basedOn w:val="VarsaylanParagrafYazTipi"/>
    <w:link w:val="DzMetin"/>
    <w:rsid w:val="004436E2"/>
    <w:rPr>
      <w:rFonts w:ascii="Courier New" w:eastAsia="Times New Roman" w:hAnsi="Courier New"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0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6038</Words>
  <Characters>34419</Characters>
  <Application>Microsoft Office Word</Application>
  <DocSecurity>0</DocSecurity>
  <Lines>286</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HAYDAR TURANOĞLU</dc:creator>
  <cp:keywords/>
  <dc:description/>
  <cp:lastModifiedBy>Okul</cp:lastModifiedBy>
  <cp:revision>5</cp:revision>
  <dcterms:created xsi:type="dcterms:W3CDTF">2024-12-13T05:20:00Z</dcterms:created>
  <dcterms:modified xsi:type="dcterms:W3CDTF">2024-12-13T10:36:00Z</dcterms:modified>
</cp:coreProperties>
</file>