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23" w:rsidRDefault="00BC6623" w:rsidP="00BC662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BELGELENDİRME BAŞVURU SIRASINDA SİSTEME YÜKLENMESİ GEREKLİ DOKÜMANLAR</w:t>
      </w:r>
    </w:p>
    <w:p w:rsidR="00BC6623" w:rsidRDefault="00BC6623" w:rsidP="00BC6623">
      <w:pPr>
        <w:spacing w:after="0" w:line="240" w:lineRule="auto"/>
        <w:rPr>
          <w:rFonts w:ascii="Times New Roman" w:hAnsi="Times New Roman" w:cs="Times New Roman"/>
          <w:b/>
          <w:sz w:val="28"/>
          <w:szCs w:val="28"/>
        </w:rPr>
      </w:pP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1) Hijyen Şartlarının Geliştirilmesi, Enfeksiyon Önleme ve Kontrol Kılavuzu Öz Değerlendirme Soru Listesi</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Kontrol kılavuzunda yer alan öz değerlendirme soru listesinin doldurulması.</w:t>
      </w:r>
      <w:r>
        <w:rPr>
          <w:rFonts w:ascii="Times New Roman" w:hAnsi="Times New Roman" w:cs="Times New Roman"/>
          <w:sz w:val="28"/>
          <w:szCs w:val="28"/>
        </w:rPr>
        <w:t xml:space="preserve"> Kuruluş yetkilisi tarafından onaylanacak.</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2) Risk Değerlendirme Raporu</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 xml:space="preserve">MEBBİS İSG Modülü üzerinden yapılacak kapsamlı risk değerlendirme raporu. </w:t>
      </w:r>
      <w:r>
        <w:rPr>
          <w:rFonts w:ascii="Times New Roman" w:hAnsi="Times New Roman" w:cs="Times New Roman"/>
          <w:sz w:val="28"/>
          <w:szCs w:val="28"/>
        </w:rPr>
        <w:t>Risk Değerlendirme Ekibi tarafından onaylanarak</w:t>
      </w:r>
      <w:r w:rsidRPr="00812307">
        <w:rPr>
          <w:rFonts w:ascii="Times New Roman" w:hAnsi="Times New Roman" w:cs="Times New Roman"/>
          <w:sz w:val="28"/>
          <w:szCs w:val="28"/>
        </w:rPr>
        <w:t xml:space="preserve"> sisteme yüklenecek.</w:t>
      </w:r>
    </w:p>
    <w:p w:rsidR="00BC6623" w:rsidRPr="00812307" w:rsidRDefault="00BC6623" w:rsidP="00BC6623">
      <w:pPr>
        <w:spacing w:after="0" w:line="240" w:lineRule="auto"/>
        <w:rPr>
          <w:rFonts w:ascii="Times New Roman" w:hAnsi="Times New Roman" w:cs="Times New Roman"/>
          <w:b/>
          <w:vanish/>
          <w:sz w:val="28"/>
          <w:szCs w:val="28"/>
        </w:rPr>
      </w:pPr>
      <w:r w:rsidRPr="00812307">
        <w:rPr>
          <w:rFonts w:ascii="Times New Roman" w:hAnsi="Times New Roman" w:cs="Times New Roman"/>
          <w:b/>
          <w:vanish/>
          <w:sz w:val="28"/>
          <w:szCs w:val="28"/>
        </w:rPr>
        <w:t>Formun Üstü</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3) Enfeksiyon Önleme ve Kontrol Eylem Planı</w:t>
      </w:r>
    </w:p>
    <w:p w:rsidR="00BC6623"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Standart Enfeksiyon Kontrol Önlemleri (SEKÖ), bulaşıcı ajan</w:t>
      </w:r>
      <w:r w:rsidRPr="00812307">
        <w:rPr>
          <w:rFonts w:ascii="Times New Roman" w:hAnsi="Times New Roman" w:cs="Times New Roman"/>
          <w:sz w:val="28"/>
          <w:szCs w:val="28"/>
        </w:rPr>
        <w:softHyphen/>
        <w:t xml:space="preserve">ların hem bilinen hem de bilinmeyen kaynaklardan bulaşma riskini azaltmak için gerekli olan temel </w:t>
      </w:r>
      <w:proofErr w:type="gramStart"/>
      <w:r w:rsidRPr="00812307">
        <w:rPr>
          <w:rFonts w:ascii="Times New Roman" w:hAnsi="Times New Roman" w:cs="Times New Roman"/>
          <w:sz w:val="28"/>
          <w:szCs w:val="28"/>
        </w:rPr>
        <w:t>enfeksiyon</w:t>
      </w:r>
      <w:proofErr w:type="gramEnd"/>
      <w:r w:rsidRPr="00812307">
        <w:rPr>
          <w:rFonts w:ascii="Times New Roman" w:hAnsi="Times New Roman" w:cs="Times New Roman"/>
          <w:sz w:val="28"/>
          <w:szCs w:val="28"/>
        </w:rPr>
        <w:t xml:space="preserve"> önleme ve kontrol önlemleridir.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4) Temizlik ve Dezenfeksiyon Planları//Talimatları</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Temizlenecek yer, kullanılacak malzemeler, uygulama şekli ve periyodu, uygulayıcı, uygulamam kayıtları, kontrol kayıtları ile doğrulama yöntemlerini içeren bir plan hazırlanmalıdır.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5) Standart Enfeksiyon Kontrol Önlemlerine (SEKÖ)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Önlemeye yönelik yapılan çalışmalara ait kayıtların ( Ziyaretçi kayıt formu, personel, giriş çıkış ateş ölçümleri, temizlik kayıtları, kullanılan kaynaklara ait kayıtlar, iletişim ve bilgilendirme kayıtları, eğitimler, Kişisel Koruyucu Donanımlara ait kayıtlar vb.)</w:t>
      </w:r>
    </w:p>
    <w:p w:rsidR="00BC6623" w:rsidRPr="00905298" w:rsidRDefault="00BC6623" w:rsidP="00BC6623">
      <w:pPr>
        <w:spacing w:after="0" w:line="240" w:lineRule="auto"/>
        <w:rPr>
          <w:rFonts w:ascii="Times New Roman" w:hAnsi="Times New Roman" w:cs="Times New Roman"/>
          <w:b/>
          <w:sz w:val="28"/>
          <w:szCs w:val="28"/>
        </w:rPr>
      </w:pPr>
      <w:r w:rsidRPr="00905298">
        <w:rPr>
          <w:rFonts w:ascii="Times New Roman" w:hAnsi="Times New Roman" w:cs="Times New Roman"/>
          <w:b/>
          <w:sz w:val="28"/>
          <w:szCs w:val="28"/>
        </w:rPr>
        <w:t>6) Bulaş Bazlı Önlemlere (BBÖ)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Bulaşma veya bulaşma riski durumunda yapılacak çalışmaları içeren kayıtlar.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Ölçüm sonucu ateşi yüksek çıkmış veya diğer belirtileri gösteren, temaslı olan, test sonucu pozitif olan vakalarda hareket tarzı ve alınan tedbirleri içerir. Bu durumda olduğu düşünülen veya bilinen kişilerin diğer kişiler ile temasını en aza indirerek, sağlık kuruluşuna yönlendirilmesi, temas veya bulunduğu yerlerin </w:t>
      </w:r>
      <w:proofErr w:type="gramStart"/>
      <w:r>
        <w:rPr>
          <w:rFonts w:ascii="Times New Roman" w:hAnsi="Times New Roman" w:cs="Times New Roman"/>
          <w:sz w:val="28"/>
          <w:szCs w:val="28"/>
        </w:rPr>
        <w:t>dezenfekte</w:t>
      </w:r>
      <w:proofErr w:type="gramEnd"/>
      <w:r>
        <w:rPr>
          <w:rFonts w:ascii="Times New Roman" w:hAnsi="Times New Roman" w:cs="Times New Roman"/>
          <w:sz w:val="28"/>
          <w:szCs w:val="28"/>
        </w:rPr>
        <w:t xml:space="preserve"> edilmesi vb.)</w:t>
      </w:r>
    </w:p>
    <w:p w:rsidR="0032157D" w:rsidRDefault="0032157D"/>
    <w:sectPr w:rsidR="0032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4"/>
    <w:rsid w:val="0032157D"/>
    <w:rsid w:val="00463A69"/>
    <w:rsid w:val="004E5EB7"/>
    <w:rsid w:val="00BC6623"/>
    <w:rsid w:val="00D94034"/>
    <w:rsid w:val="00EF5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9C48-BF88-4A63-9950-9DC71CC3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ULKEN</dc:creator>
  <cp:keywords/>
  <dc:description/>
  <cp:lastModifiedBy>HÜLYA</cp:lastModifiedBy>
  <cp:revision>2</cp:revision>
  <dcterms:created xsi:type="dcterms:W3CDTF">2020-09-07T14:10:00Z</dcterms:created>
  <dcterms:modified xsi:type="dcterms:W3CDTF">2020-09-07T14:10:00Z</dcterms:modified>
</cp:coreProperties>
</file>